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79" w:rsidRDefault="00D84579" w:rsidP="00D84579">
      <w:pPr>
        <w:pStyle w:val="1"/>
      </w:pPr>
      <w:r>
        <w:t xml:space="preserve">18. </w:t>
      </w:r>
      <w:r w:rsidRPr="00D84579">
        <w:t>Определение основных приемов и правил делового общения. Выявление проявлений эмоционального напряжения.</w:t>
      </w:r>
    </w:p>
    <w:p w:rsidR="00E43AE8" w:rsidRPr="00352D85" w:rsidRDefault="00E43AE8" w:rsidP="00352D85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2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ПСИХОЛОГИЯ ПРОФЕССИОНАЛЬНОГО ОБЩЕНИЯ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данной главы обучающийся должен: </w:t>
      </w:r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</w:t>
      </w:r>
    </w:p>
    <w:p w:rsidR="00E43AE8" w:rsidRPr="00E43AE8" w:rsidRDefault="00E43AE8" w:rsidP="00522AC6">
      <w:pPr>
        <w:numPr>
          <w:ilvl w:val="0"/>
          <w:numId w:val="13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понятие и структуру профессионального общения;</w:t>
      </w:r>
    </w:p>
    <w:p w:rsidR="00E43AE8" w:rsidRPr="00E43AE8" w:rsidRDefault="00E43AE8" w:rsidP="00522AC6">
      <w:pPr>
        <w:numPr>
          <w:ilvl w:val="0"/>
          <w:numId w:val="13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систему вербальных и невербальных средств общения;</w:t>
      </w:r>
    </w:p>
    <w:p w:rsidR="00E43AE8" w:rsidRPr="00E43AE8" w:rsidRDefault="00E43AE8" w:rsidP="00522AC6">
      <w:pPr>
        <w:numPr>
          <w:ilvl w:val="0"/>
          <w:numId w:val="13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понятие конфликта и подходы к его преодолению;</w:t>
      </w:r>
    </w:p>
    <w:p w:rsidR="00E43AE8" w:rsidRPr="00E43AE8" w:rsidRDefault="00E43AE8" w:rsidP="00522AC6">
      <w:pPr>
        <w:numPr>
          <w:ilvl w:val="0"/>
          <w:numId w:val="13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эффекты восприятия; </w:t>
      </w:r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уметь</w:t>
      </w:r>
    </w:p>
    <w:p w:rsidR="00E43AE8" w:rsidRPr="00E43AE8" w:rsidRDefault="00E43AE8" w:rsidP="00522AC6">
      <w:pPr>
        <w:numPr>
          <w:ilvl w:val="0"/>
          <w:numId w:val="13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устанавливать и поддерживать психологический контакт; </w:t>
      </w:r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владеть</w:t>
      </w:r>
    </w:p>
    <w:p w:rsidR="00E43AE8" w:rsidRPr="00E43AE8" w:rsidRDefault="00E43AE8" w:rsidP="00522AC6">
      <w:pPr>
        <w:numPr>
          <w:ilvl w:val="0"/>
          <w:numId w:val="13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навыками коммуникации, восприятия и взаимодействия в процессе профессионального общения;</w:t>
      </w:r>
    </w:p>
    <w:p w:rsidR="00E43AE8" w:rsidRPr="00E43AE8" w:rsidRDefault="00E43AE8" w:rsidP="00522AC6">
      <w:pPr>
        <w:numPr>
          <w:ilvl w:val="0"/>
          <w:numId w:val="13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культурой профессионального юридического общения;</w:t>
      </w:r>
    </w:p>
    <w:p w:rsidR="00E43AE8" w:rsidRPr="00E43AE8" w:rsidRDefault="00E43AE8" w:rsidP="00522AC6">
      <w:pPr>
        <w:numPr>
          <w:ilvl w:val="0"/>
          <w:numId w:val="13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навыками постановки вопросов и аргументации собственной позиции;</w:t>
      </w:r>
    </w:p>
    <w:p w:rsidR="00E43AE8" w:rsidRPr="00E43AE8" w:rsidRDefault="00E43AE8" w:rsidP="00522AC6">
      <w:pPr>
        <w:numPr>
          <w:ilvl w:val="0"/>
          <w:numId w:val="13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навыками анализа невербальных средств общения.</w:t>
      </w:r>
    </w:p>
    <w:p w:rsidR="00E43AE8" w:rsidRPr="00E43AE8" w:rsidRDefault="00E43AE8" w:rsidP="00352D85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профессионального общения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любого профессионала в современном обществе невозможна без социальной коммуникации. Юридическая деятельность, особенно в правоохранительной сфере, немыслима без контактов с различными категориями граждан. От умения устанавливать и поддерживать психологический контакт, вести конструктивный диалог зависит качество получаемой и передаваемой информации, что, в свою очередь, влияет на успешность деятельности в целом.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психология общения приобретает в деятельности сотрудников правоохранительных органов, поскольку именно им чаще всего приходится сталкиваться с конфликтными ситуациями. Однако любому профессионалу-юристу необходимо понимать структуру коммуникативных актов, уметь устанавливать психологический контакт, владеть приемами получения и обработки вербальной и невербальной информации для реализации профессиональных задач, будь то взаимодействие с коллегами, руководством, клиентами, контрагентами и т. д.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юриста должны быть сформированы умения быстро устанавливать контакт с незнакомыми людьми и располагать к себе;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выслушивать людей; преодолевать психологические барьеры в процессе общения. В настоящей главе психологические основы профессионального общения будут рассматриваться на примере общения сотрудников правоохранительных органов.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своих функций, вступая в коммуникативные взаимоотношения с гражданами, сотрудник формирует мнение о своей роли в обществе, определенное отношение к правоохранительным органам. В этом случае коммуникативная компетентность не только помогает ему реализовать свою профессиональную роль, но и сформировать положительное мнение о правоохранительных органах и их деятельности.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 сотрудник является руководителем, то от уровня его коммуникативной компетентности зависит успешность деятельности вверенного ему коллектива. Отсутствие знаний и навыков в этой сфере деятельности у руководителей подразделений правоохранительных органов порождает ошибки при управлении личным составом, которые, в свою очередь, ведут к дополнительной психологической напряженности в состоянии сотрудников и снижают эффективность их деятельности.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Общение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сложный процесс установления и развития контактов между людьми, порожденный совместной деятельностью и включающий в себя обмен информацией, организацию взаимодействия, взаимное восприятие и понимание человеком других людей.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является коренной потребностью и условием нормальной жизнедеятельности человека, его психического здоровья (что доказывают эксперименты с изоляцией людей). Сама личность в определенной степени представляет собой результат человеческого общения. В качестве доказательства этого тезиса можно привести случаи с детьми, выросшими среди животных и так и не реализовавшимися в обществе.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любого процесса общения складывается из трех взаимосвязанных элементов: коммуникации, восприятия (перцепции) и взаимодействия (интеракции).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Коммуникация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обмен информацией между общающимися индивидами. Используемые для передачи информации знаки могут быть явно передаваемыми — вербальными (речевыми) и скрытыми — невербальными, о которых речь пойдет позднее.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Восприятие (перцепция)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восприятие, понимание и оценку человека человеком.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(интеракция)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собой построение единой линии взаимодействия между людьми в процессе совместной деятельности и общения.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в профессиональной деятельности может проявляться в разных видах.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Общение, в процессе которого один человек доверяет другому свои мысли или знания о важных событиях, раскрывая при этом те или иные интимные стороны своего внутреннего мира, называется доверительным. Оно определяется личной значимостью передаваемой информации и степенью доверия к партнеру. Доверительное общение без установления психологического контакта невозможно. </w:t>
      </w:r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Признаками доверительного общения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E43AE8" w:rsidRPr="00E43AE8" w:rsidRDefault="00E43AE8" w:rsidP="00522AC6">
      <w:pPr>
        <w:numPr>
          <w:ilvl w:val="0"/>
          <w:numId w:val="13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устойчивость и продолжительность психологического контакта;</w:t>
      </w:r>
    </w:p>
    <w:p w:rsidR="00E43AE8" w:rsidRPr="00E43AE8" w:rsidRDefault="00E43AE8" w:rsidP="00522AC6">
      <w:pPr>
        <w:numPr>
          <w:ilvl w:val="0"/>
          <w:numId w:val="13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отсутствие формального психологического давления партнеров по общению и жесткости контроля в его процессе;</w:t>
      </w:r>
    </w:p>
    <w:p w:rsidR="00E43AE8" w:rsidRPr="00E43AE8" w:rsidRDefault="00E43AE8" w:rsidP="00522AC6">
      <w:pPr>
        <w:numPr>
          <w:ilvl w:val="0"/>
          <w:numId w:val="13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уверенность партнеров в том, что доверенная друг другу информация не будет использована им во вред;</w:t>
      </w:r>
    </w:p>
    <w:p w:rsidR="00E43AE8" w:rsidRPr="00E43AE8" w:rsidRDefault="00E43AE8" w:rsidP="00522AC6">
      <w:pPr>
        <w:numPr>
          <w:ilvl w:val="0"/>
          <w:numId w:val="13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готовность поделиться с партнером чем-либо сугубо личным, конфиденциальным без опасения возможных негативных последствий.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ключевым в юридической деятельности является профессиональное (деловое, служебное) общение.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Профессиональное общение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процесс установления и развития контакта с коллегами и другими гражданами, основанный на общих социально-психологических закономерностях, ориентированный на успешное и эффективное выполнение служебных обязанностей.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Признаками профессионального общения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E43AE8" w:rsidRPr="00E43AE8" w:rsidRDefault="00E43AE8" w:rsidP="00522AC6">
      <w:pPr>
        <w:numPr>
          <w:ilvl w:val="0"/>
          <w:numId w:val="139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 </w:t>
      </w:r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целенаправленность,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т. е. способы и содержание профессиональной коммуникации определяются оперативно-служебными задачами;</w:t>
      </w:r>
    </w:p>
    <w:p w:rsidR="00E43AE8" w:rsidRPr="00E43AE8" w:rsidRDefault="00E43AE8" w:rsidP="00522AC6">
      <w:pPr>
        <w:numPr>
          <w:ilvl w:val="0"/>
          <w:numId w:val="139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 </w:t>
      </w:r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нормативность,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т. е. общение сотрудников правоохранительных </w:t>
      </w:r>
      <w:proofErr w:type="gramStart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органов</w:t>
      </w:r>
      <w:proofErr w:type="gramEnd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регламентировано нормативными документами (уставами, приказами, положениями), а юристов в иных сферах — кодексами профессиональной этики, регламентами и т. д.;</w:t>
      </w:r>
    </w:p>
    <w:p w:rsidR="00E43AE8" w:rsidRPr="00E43AE8" w:rsidRDefault="00E43AE8" w:rsidP="00522AC6">
      <w:pPr>
        <w:numPr>
          <w:ilvl w:val="0"/>
          <w:numId w:val="139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 </w:t>
      </w:r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функционально-ролевой характер,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т. е. в процессе профессионального общения для реализации соответствующих функций его участники должны соблюдать правила этикета, носить форменную или иную установленную одежду, использовать профессиональную лексику;</w:t>
      </w:r>
    </w:p>
    <w:p w:rsidR="00E43AE8" w:rsidRPr="00E43AE8" w:rsidRDefault="00E43AE8" w:rsidP="00522AC6">
      <w:pPr>
        <w:numPr>
          <w:ilvl w:val="0"/>
          <w:numId w:val="139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• </w:t>
      </w:r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атрибутивность,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т. е. профессиональное общение зачастую протекает в специфических ситуациях и осуществляется в специальных помещениях;</w:t>
      </w:r>
    </w:p>
    <w:p w:rsidR="00E43AE8" w:rsidRPr="00E43AE8" w:rsidRDefault="00E43AE8" w:rsidP="00522AC6">
      <w:pPr>
        <w:numPr>
          <w:ilvl w:val="0"/>
          <w:numId w:val="139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 </w:t>
      </w:r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оперативность,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что предполагает ориентацию на как можно более быстрое выявление целей и мотивов собеседника, получение необходимой информации. Кроме того, каждый акт общения юриста помимо непосредственной цели (получения и передачи информации) должен реализовывать воспитательные и образовательные функции, укреплять авторитет юридической профессии в обществе;</w:t>
      </w:r>
    </w:p>
    <w:p w:rsidR="00E43AE8" w:rsidRPr="00E43AE8" w:rsidRDefault="00E43AE8" w:rsidP="00522AC6">
      <w:pPr>
        <w:numPr>
          <w:ilvl w:val="0"/>
          <w:numId w:val="139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в отдельных случаях профессиональное общение характеризуется </w:t>
      </w:r>
      <w:proofErr w:type="spellStart"/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субординационностъю</w:t>
      </w:r>
      <w:proofErr w:type="spellEnd"/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, иерархичностью,</w:t>
      </w: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что наиболее отчетливо проявляется в коммуникации между руководителем и подчиненным.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успешность профессионального общения влияют следующие факторы:</w:t>
      </w:r>
    </w:p>
    <w:p w:rsidR="00E43AE8" w:rsidRPr="00E43AE8" w:rsidRDefault="00E43AE8" w:rsidP="00522AC6">
      <w:pPr>
        <w:numPr>
          <w:ilvl w:val="0"/>
          <w:numId w:val="140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личность сотрудника (его коммуникативные качества, умение изучать собеседника и пользоваться этими данными, умение и готовность устанавливать контакт даже при неблагоприятных обстоятельствах, умение «</w:t>
      </w:r>
      <w:proofErr w:type="gramStart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разговорить</w:t>
      </w:r>
      <w:proofErr w:type="gramEnd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собеседника и поддерживать беседу в течение длительного времени и др.);</w:t>
      </w:r>
    </w:p>
    <w:p w:rsidR="00E43AE8" w:rsidRPr="00E43AE8" w:rsidRDefault="00E43AE8" w:rsidP="00522AC6">
      <w:pPr>
        <w:numPr>
          <w:ilvl w:val="0"/>
          <w:numId w:val="140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личность человека, с которым сотрудник вступает в контакт;</w:t>
      </w:r>
    </w:p>
    <w:p w:rsidR="00E43AE8" w:rsidRPr="00E43AE8" w:rsidRDefault="00E43AE8" w:rsidP="00522AC6">
      <w:pPr>
        <w:numPr>
          <w:ilvl w:val="0"/>
          <w:numId w:val="140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условия общения.</w:t>
      </w:r>
      <w:bookmarkStart w:id="0" w:name="_GoBack"/>
      <w:bookmarkEnd w:id="0"/>
    </w:p>
    <w:sectPr w:rsidR="00E43AE8" w:rsidRPr="00E43AE8" w:rsidSect="00A610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85"/>
    <w:multiLevelType w:val="multilevel"/>
    <w:tmpl w:val="218C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371D4"/>
    <w:multiLevelType w:val="multilevel"/>
    <w:tmpl w:val="39AE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81659"/>
    <w:multiLevelType w:val="multilevel"/>
    <w:tmpl w:val="36CA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B7A85"/>
    <w:multiLevelType w:val="multilevel"/>
    <w:tmpl w:val="29C2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BB39F2"/>
    <w:multiLevelType w:val="multilevel"/>
    <w:tmpl w:val="755C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72757"/>
    <w:multiLevelType w:val="multilevel"/>
    <w:tmpl w:val="D244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0748A4"/>
    <w:multiLevelType w:val="multilevel"/>
    <w:tmpl w:val="E11C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3F335B"/>
    <w:multiLevelType w:val="multilevel"/>
    <w:tmpl w:val="D8EC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8C23BC"/>
    <w:multiLevelType w:val="multilevel"/>
    <w:tmpl w:val="22BA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FD12B7"/>
    <w:multiLevelType w:val="multilevel"/>
    <w:tmpl w:val="4ABA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FD59DC"/>
    <w:multiLevelType w:val="multilevel"/>
    <w:tmpl w:val="42F8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230A8F"/>
    <w:multiLevelType w:val="multilevel"/>
    <w:tmpl w:val="9090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B747C0"/>
    <w:multiLevelType w:val="multilevel"/>
    <w:tmpl w:val="872A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EE79A0"/>
    <w:multiLevelType w:val="multilevel"/>
    <w:tmpl w:val="7A6E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1308F1"/>
    <w:multiLevelType w:val="multilevel"/>
    <w:tmpl w:val="7A2A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B903EAF"/>
    <w:multiLevelType w:val="multilevel"/>
    <w:tmpl w:val="F83C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1D7496"/>
    <w:multiLevelType w:val="multilevel"/>
    <w:tmpl w:val="E2B0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CD44393"/>
    <w:multiLevelType w:val="multilevel"/>
    <w:tmpl w:val="3F8A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EEE60A4"/>
    <w:multiLevelType w:val="multilevel"/>
    <w:tmpl w:val="A17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F2535C4"/>
    <w:multiLevelType w:val="multilevel"/>
    <w:tmpl w:val="BB5C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0321040"/>
    <w:multiLevelType w:val="multilevel"/>
    <w:tmpl w:val="1892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1854F31"/>
    <w:multiLevelType w:val="multilevel"/>
    <w:tmpl w:val="981A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71A658D"/>
    <w:multiLevelType w:val="multilevel"/>
    <w:tmpl w:val="5D1C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A23820"/>
    <w:multiLevelType w:val="multilevel"/>
    <w:tmpl w:val="D0E6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B2D4752"/>
    <w:multiLevelType w:val="multilevel"/>
    <w:tmpl w:val="B06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BD74D5A"/>
    <w:multiLevelType w:val="multilevel"/>
    <w:tmpl w:val="6688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E961B36"/>
    <w:multiLevelType w:val="multilevel"/>
    <w:tmpl w:val="2330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AE292A"/>
    <w:multiLevelType w:val="multilevel"/>
    <w:tmpl w:val="CC9A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F2C0B39"/>
    <w:multiLevelType w:val="multilevel"/>
    <w:tmpl w:val="65D6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FB403C1"/>
    <w:multiLevelType w:val="multilevel"/>
    <w:tmpl w:val="7358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FCD4202"/>
    <w:multiLevelType w:val="multilevel"/>
    <w:tmpl w:val="F1BA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1156B54"/>
    <w:multiLevelType w:val="multilevel"/>
    <w:tmpl w:val="9EA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1BC6032"/>
    <w:multiLevelType w:val="multilevel"/>
    <w:tmpl w:val="40C0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3442107"/>
    <w:multiLevelType w:val="multilevel"/>
    <w:tmpl w:val="8170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358158D"/>
    <w:multiLevelType w:val="multilevel"/>
    <w:tmpl w:val="1112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4F91EE0"/>
    <w:multiLevelType w:val="multilevel"/>
    <w:tmpl w:val="76DA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5C521ED"/>
    <w:multiLevelType w:val="multilevel"/>
    <w:tmpl w:val="855E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5D87F6E"/>
    <w:multiLevelType w:val="multilevel"/>
    <w:tmpl w:val="057A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60D08EA"/>
    <w:multiLevelType w:val="multilevel"/>
    <w:tmpl w:val="70FC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6F82C37"/>
    <w:multiLevelType w:val="multilevel"/>
    <w:tmpl w:val="E5F6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7400F2F"/>
    <w:multiLevelType w:val="multilevel"/>
    <w:tmpl w:val="84FA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7965475"/>
    <w:multiLevelType w:val="multilevel"/>
    <w:tmpl w:val="9382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7A65857"/>
    <w:multiLevelType w:val="multilevel"/>
    <w:tmpl w:val="B3D8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7DD1614"/>
    <w:multiLevelType w:val="multilevel"/>
    <w:tmpl w:val="5A30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AA24AD3"/>
    <w:multiLevelType w:val="multilevel"/>
    <w:tmpl w:val="AD4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B191CBC"/>
    <w:multiLevelType w:val="multilevel"/>
    <w:tmpl w:val="0866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B3A0EE2"/>
    <w:multiLevelType w:val="multilevel"/>
    <w:tmpl w:val="5AD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C626CC7"/>
    <w:multiLevelType w:val="multilevel"/>
    <w:tmpl w:val="9A24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C737BFA"/>
    <w:multiLevelType w:val="multilevel"/>
    <w:tmpl w:val="0F96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C932E14"/>
    <w:multiLevelType w:val="multilevel"/>
    <w:tmpl w:val="FDDE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D0B4C19"/>
    <w:multiLevelType w:val="multilevel"/>
    <w:tmpl w:val="31DE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FBD2B4C"/>
    <w:multiLevelType w:val="multilevel"/>
    <w:tmpl w:val="9E6E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FCE1CCF"/>
    <w:multiLevelType w:val="multilevel"/>
    <w:tmpl w:val="BECC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05317E7"/>
    <w:multiLevelType w:val="multilevel"/>
    <w:tmpl w:val="6B18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1595968"/>
    <w:multiLevelType w:val="multilevel"/>
    <w:tmpl w:val="7040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18333FC"/>
    <w:multiLevelType w:val="multilevel"/>
    <w:tmpl w:val="0A3A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2DE1A11"/>
    <w:multiLevelType w:val="multilevel"/>
    <w:tmpl w:val="65E0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3237CC1"/>
    <w:multiLevelType w:val="multilevel"/>
    <w:tmpl w:val="BB2A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37972EB"/>
    <w:multiLevelType w:val="multilevel"/>
    <w:tmpl w:val="E548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4696420"/>
    <w:multiLevelType w:val="multilevel"/>
    <w:tmpl w:val="FDB8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4777B6C"/>
    <w:multiLevelType w:val="multilevel"/>
    <w:tmpl w:val="4996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5357ADF"/>
    <w:multiLevelType w:val="multilevel"/>
    <w:tmpl w:val="3062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62D0F17"/>
    <w:multiLevelType w:val="multilevel"/>
    <w:tmpl w:val="1DC4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7B30098"/>
    <w:multiLevelType w:val="multilevel"/>
    <w:tmpl w:val="CFA2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9E558DB"/>
    <w:multiLevelType w:val="multilevel"/>
    <w:tmpl w:val="0180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9ED0768"/>
    <w:multiLevelType w:val="multilevel"/>
    <w:tmpl w:val="B796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ACC71A0"/>
    <w:multiLevelType w:val="multilevel"/>
    <w:tmpl w:val="CFF4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B765302"/>
    <w:multiLevelType w:val="multilevel"/>
    <w:tmpl w:val="6444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C195382"/>
    <w:multiLevelType w:val="multilevel"/>
    <w:tmpl w:val="F26C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EC95F6A"/>
    <w:multiLevelType w:val="multilevel"/>
    <w:tmpl w:val="7A7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ECD757F"/>
    <w:multiLevelType w:val="multilevel"/>
    <w:tmpl w:val="C876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0331BA6"/>
    <w:multiLevelType w:val="multilevel"/>
    <w:tmpl w:val="EAEC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0694B93"/>
    <w:multiLevelType w:val="multilevel"/>
    <w:tmpl w:val="3B42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44C62BB"/>
    <w:multiLevelType w:val="multilevel"/>
    <w:tmpl w:val="FA68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57560BC"/>
    <w:multiLevelType w:val="multilevel"/>
    <w:tmpl w:val="B572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58A7C38"/>
    <w:multiLevelType w:val="multilevel"/>
    <w:tmpl w:val="AC00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6AE3CC9"/>
    <w:multiLevelType w:val="multilevel"/>
    <w:tmpl w:val="792A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74F6E4F"/>
    <w:multiLevelType w:val="multilevel"/>
    <w:tmpl w:val="5460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7986102"/>
    <w:multiLevelType w:val="multilevel"/>
    <w:tmpl w:val="8776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8EA0651"/>
    <w:multiLevelType w:val="multilevel"/>
    <w:tmpl w:val="1A0A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95575EC"/>
    <w:multiLevelType w:val="multilevel"/>
    <w:tmpl w:val="86BC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A25363D"/>
    <w:multiLevelType w:val="multilevel"/>
    <w:tmpl w:val="18B2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A8773FD"/>
    <w:multiLevelType w:val="multilevel"/>
    <w:tmpl w:val="0574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B3A2663"/>
    <w:multiLevelType w:val="hybridMultilevel"/>
    <w:tmpl w:val="99DC0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B4E333A"/>
    <w:multiLevelType w:val="multilevel"/>
    <w:tmpl w:val="F952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B5E089E"/>
    <w:multiLevelType w:val="multilevel"/>
    <w:tmpl w:val="A84C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B62319C"/>
    <w:multiLevelType w:val="multilevel"/>
    <w:tmpl w:val="C1BC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BD333A4"/>
    <w:multiLevelType w:val="multilevel"/>
    <w:tmpl w:val="9776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C4944A9"/>
    <w:multiLevelType w:val="multilevel"/>
    <w:tmpl w:val="B346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C94205C"/>
    <w:multiLevelType w:val="multilevel"/>
    <w:tmpl w:val="4F16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D742C38"/>
    <w:multiLevelType w:val="multilevel"/>
    <w:tmpl w:val="4736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DF56A0A"/>
    <w:multiLevelType w:val="multilevel"/>
    <w:tmpl w:val="A29C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E4D1872"/>
    <w:multiLevelType w:val="multilevel"/>
    <w:tmpl w:val="1844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ED16122"/>
    <w:multiLevelType w:val="multilevel"/>
    <w:tmpl w:val="5A66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F9B2FCF"/>
    <w:multiLevelType w:val="multilevel"/>
    <w:tmpl w:val="86BC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0033D0A"/>
    <w:multiLevelType w:val="multilevel"/>
    <w:tmpl w:val="F110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01801D5"/>
    <w:multiLevelType w:val="multilevel"/>
    <w:tmpl w:val="DF20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0591BAD"/>
    <w:multiLevelType w:val="multilevel"/>
    <w:tmpl w:val="0524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29C0467"/>
    <w:multiLevelType w:val="multilevel"/>
    <w:tmpl w:val="0592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52A36F03"/>
    <w:multiLevelType w:val="multilevel"/>
    <w:tmpl w:val="063A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52BC43B0"/>
    <w:multiLevelType w:val="multilevel"/>
    <w:tmpl w:val="E10C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2D61A34"/>
    <w:multiLevelType w:val="multilevel"/>
    <w:tmpl w:val="FF449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2">
    <w:nsid w:val="52FF5120"/>
    <w:multiLevelType w:val="multilevel"/>
    <w:tmpl w:val="F3A6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372033F"/>
    <w:multiLevelType w:val="multilevel"/>
    <w:tmpl w:val="7EAE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38A0CFE"/>
    <w:multiLevelType w:val="multilevel"/>
    <w:tmpl w:val="2CF6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487045B"/>
    <w:multiLevelType w:val="multilevel"/>
    <w:tmpl w:val="A88E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58C2B33"/>
    <w:multiLevelType w:val="multilevel"/>
    <w:tmpl w:val="F912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5CB253F"/>
    <w:multiLevelType w:val="multilevel"/>
    <w:tmpl w:val="5C8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6281456"/>
    <w:multiLevelType w:val="multilevel"/>
    <w:tmpl w:val="CFE8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7617F9E"/>
    <w:multiLevelType w:val="multilevel"/>
    <w:tmpl w:val="4EC0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7800C70"/>
    <w:multiLevelType w:val="multilevel"/>
    <w:tmpl w:val="9D36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9304FD8"/>
    <w:multiLevelType w:val="multilevel"/>
    <w:tmpl w:val="C3B6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9F42485"/>
    <w:multiLevelType w:val="multilevel"/>
    <w:tmpl w:val="5ECC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A1815A0"/>
    <w:multiLevelType w:val="multilevel"/>
    <w:tmpl w:val="91B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BA464F6"/>
    <w:multiLevelType w:val="multilevel"/>
    <w:tmpl w:val="F4AC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CCE2293"/>
    <w:multiLevelType w:val="multilevel"/>
    <w:tmpl w:val="236E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DD16540"/>
    <w:multiLevelType w:val="multilevel"/>
    <w:tmpl w:val="3956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DFE1185"/>
    <w:multiLevelType w:val="multilevel"/>
    <w:tmpl w:val="B2B2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E936AA8"/>
    <w:multiLevelType w:val="multilevel"/>
    <w:tmpl w:val="0A04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F4C3B62"/>
    <w:multiLevelType w:val="multilevel"/>
    <w:tmpl w:val="D690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60BD01CE"/>
    <w:multiLevelType w:val="multilevel"/>
    <w:tmpl w:val="BD22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0D76842"/>
    <w:multiLevelType w:val="multilevel"/>
    <w:tmpl w:val="FE58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1166733"/>
    <w:multiLevelType w:val="multilevel"/>
    <w:tmpl w:val="C1C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63237FD7"/>
    <w:multiLevelType w:val="multilevel"/>
    <w:tmpl w:val="7E90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637420A6"/>
    <w:multiLevelType w:val="multilevel"/>
    <w:tmpl w:val="814E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63D8262E"/>
    <w:multiLevelType w:val="multilevel"/>
    <w:tmpl w:val="CDD0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6476555C"/>
    <w:multiLevelType w:val="multilevel"/>
    <w:tmpl w:val="DBB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67864F49"/>
    <w:multiLevelType w:val="multilevel"/>
    <w:tmpl w:val="E552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691B764D"/>
    <w:multiLevelType w:val="multilevel"/>
    <w:tmpl w:val="68B6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94C4F9C"/>
    <w:multiLevelType w:val="multilevel"/>
    <w:tmpl w:val="C65C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A1A3986"/>
    <w:multiLevelType w:val="multilevel"/>
    <w:tmpl w:val="EC6E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C30319C"/>
    <w:multiLevelType w:val="multilevel"/>
    <w:tmpl w:val="CABE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CBB0458"/>
    <w:multiLevelType w:val="multilevel"/>
    <w:tmpl w:val="BF1A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D301A21"/>
    <w:multiLevelType w:val="multilevel"/>
    <w:tmpl w:val="5634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E3D6270"/>
    <w:multiLevelType w:val="multilevel"/>
    <w:tmpl w:val="40F8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FC77F3A"/>
    <w:multiLevelType w:val="multilevel"/>
    <w:tmpl w:val="32DC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71021893"/>
    <w:multiLevelType w:val="multilevel"/>
    <w:tmpl w:val="CAAE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14D7750"/>
    <w:multiLevelType w:val="multilevel"/>
    <w:tmpl w:val="16F4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71C906EB"/>
    <w:multiLevelType w:val="multilevel"/>
    <w:tmpl w:val="4E56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7391640F"/>
    <w:multiLevelType w:val="multilevel"/>
    <w:tmpl w:val="A5A8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3EB4958"/>
    <w:multiLevelType w:val="multilevel"/>
    <w:tmpl w:val="1352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3FD7AD9"/>
    <w:multiLevelType w:val="multilevel"/>
    <w:tmpl w:val="377A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740A6521"/>
    <w:multiLevelType w:val="multilevel"/>
    <w:tmpl w:val="D140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74DE4CFD"/>
    <w:multiLevelType w:val="multilevel"/>
    <w:tmpl w:val="A738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5C0251B"/>
    <w:multiLevelType w:val="multilevel"/>
    <w:tmpl w:val="C092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78F02BC"/>
    <w:multiLevelType w:val="multilevel"/>
    <w:tmpl w:val="38A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96D0E90"/>
    <w:multiLevelType w:val="multilevel"/>
    <w:tmpl w:val="C3BA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799F1E5F"/>
    <w:multiLevelType w:val="multilevel"/>
    <w:tmpl w:val="A918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9E21C73"/>
    <w:multiLevelType w:val="multilevel"/>
    <w:tmpl w:val="561E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BAF3ECF"/>
    <w:multiLevelType w:val="multilevel"/>
    <w:tmpl w:val="A5D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C441ABF"/>
    <w:multiLevelType w:val="multilevel"/>
    <w:tmpl w:val="6D9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C6634BE"/>
    <w:multiLevelType w:val="multilevel"/>
    <w:tmpl w:val="5BF4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CBD29DF"/>
    <w:multiLevelType w:val="multilevel"/>
    <w:tmpl w:val="F24C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7E304FC5"/>
    <w:multiLevelType w:val="multilevel"/>
    <w:tmpl w:val="0598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EF41FD0"/>
    <w:multiLevelType w:val="multilevel"/>
    <w:tmpl w:val="5CF4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F4965CF"/>
    <w:multiLevelType w:val="multilevel"/>
    <w:tmpl w:val="F0C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5"/>
  </w:num>
  <w:num w:numId="2">
    <w:abstractNumId w:val="79"/>
  </w:num>
  <w:num w:numId="3">
    <w:abstractNumId w:val="73"/>
  </w:num>
  <w:num w:numId="4">
    <w:abstractNumId w:val="38"/>
  </w:num>
  <w:num w:numId="5">
    <w:abstractNumId w:val="34"/>
  </w:num>
  <w:num w:numId="6">
    <w:abstractNumId w:val="100"/>
  </w:num>
  <w:num w:numId="7">
    <w:abstractNumId w:val="28"/>
  </w:num>
  <w:num w:numId="8">
    <w:abstractNumId w:val="114"/>
  </w:num>
  <w:num w:numId="9">
    <w:abstractNumId w:val="144"/>
  </w:num>
  <w:num w:numId="10">
    <w:abstractNumId w:val="63"/>
  </w:num>
  <w:num w:numId="11">
    <w:abstractNumId w:val="110"/>
  </w:num>
  <w:num w:numId="12">
    <w:abstractNumId w:val="35"/>
  </w:num>
  <w:num w:numId="13">
    <w:abstractNumId w:val="119"/>
  </w:num>
  <w:num w:numId="14">
    <w:abstractNumId w:val="135"/>
  </w:num>
  <w:num w:numId="15">
    <w:abstractNumId w:val="12"/>
  </w:num>
  <w:num w:numId="16">
    <w:abstractNumId w:val="61"/>
  </w:num>
  <w:num w:numId="17">
    <w:abstractNumId w:val="128"/>
  </w:num>
  <w:num w:numId="18">
    <w:abstractNumId w:val="37"/>
  </w:num>
  <w:num w:numId="19">
    <w:abstractNumId w:val="126"/>
  </w:num>
  <w:num w:numId="20">
    <w:abstractNumId w:val="60"/>
  </w:num>
  <w:num w:numId="21">
    <w:abstractNumId w:val="93"/>
  </w:num>
  <w:num w:numId="22">
    <w:abstractNumId w:val="5"/>
  </w:num>
  <w:num w:numId="23">
    <w:abstractNumId w:val="3"/>
  </w:num>
  <w:num w:numId="24">
    <w:abstractNumId w:val="6"/>
  </w:num>
  <w:num w:numId="25">
    <w:abstractNumId w:val="122"/>
  </w:num>
  <w:num w:numId="26">
    <w:abstractNumId w:val="86"/>
  </w:num>
  <w:num w:numId="27">
    <w:abstractNumId w:val="1"/>
  </w:num>
  <w:num w:numId="28">
    <w:abstractNumId w:val="85"/>
  </w:num>
  <w:num w:numId="29">
    <w:abstractNumId w:val="64"/>
  </w:num>
  <w:num w:numId="30">
    <w:abstractNumId w:val="143"/>
  </w:num>
  <w:num w:numId="31">
    <w:abstractNumId w:val="20"/>
  </w:num>
  <w:num w:numId="32">
    <w:abstractNumId w:val="141"/>
  </w:num>
  <w:num w:numId="33">
    <w:abstractNumId w:val="112"/>
  </w:num>
  <w:num w:numId="34">
    <w:abstractNumId w:val="155"/>
  </w:num>
  <w:num w:numId="35">
    <w:abstractNumId w:val="44"/>
  </w:num>
  <w:num w:numId="36">
    <w:abstractNumId w:val="25"/>
  </w:num>
  <w:num w:numId="37">
    <w:abstractNumId w:val="88"/>
  </w:num>
  <w:num w:numId="38">
    <w:abstractNumId w:val="115"/>
  </w:num>
  <w:num w:numId="39">
    <w:abstractNumId w:val="108"/>
  </w:num>
  <w:num w:numId="40">
    <w:abstractNumId w:val="129"/>
  </w:num>
  <w:num w:numId="41">
    <w:abstractNumId w:val="42"/>
  </w:num>
  <w:num w:numId="42">
    <w:abstractNumId w:val="145"/>
  </w:num>
  <w:num w:numId="43">
    <w:abstractNumId w:val="105"/>
  </w:num>
  <w:num w:numId="44">
    <w:abstractNumId w:val="26"/>
  </w:num>
  <w:num w:numId="45">
    <w:abstractNumId w:val="49"/>
  </w:num>
  <w:num w:numId="46">
    <w:abstractNumId w:val="150"/>
  </w:num>
  <w:num w:numId="47">
    <w:abstractNumId w:val="95"/>
  </w:num>
  <w:num w:numId="48">
    <w:abstractNumId w:val="97"/>
  </w:num>
  <w:num w:numId="49">
    <w:abstractNumId w:val="134"/>
  </w:num>
  <w:num w:numId="50">
    <w:abstractNumId w:val="94"/>
  </w:num>
  <w:num w:numId="51">
    <w:abstractNumId w:val="50"/>
  </w:num>
  <w:num w:numId="52">
    <w:abstractNumId w:val="91"/>
  </w:num>
  <w:num w:numId="53">
    <w:abstractNumId w:val="56"/>
  </w:num>
  <w:num w:numId="54">
    <w:abstractNumId w:val="17"/>
  </w:num>
  <w:num w:numId="55">
    <w:abstractNumId w:val="32"/>
  </w:num>
  <w:num w:numId="56">
    <w:abstractNumId w:val="8"/>
  </w:num>
  <w:num w:numId="57">
    <w:abstractNumId w:val="154"/>
  </w:num>
  <w:num w:numId="58">
    <w:abstractNumId w:val="101"/>
  </w:num>
  <w:num w:numId="59">
    <w:abstractNumId w:val="70"/>
  </w:num>
  <w:num w:numId="60">
    <w:abstractNumId w:val="46"/>
  </w:num>
  <w:num w:numId="61">
    <w:abstractNumId w:val="74"/>
  </w:num>
  <w:num w:numId="62">
    <w:abstractNumId w:val="69"/>
  </w:num>
  <w:num w:numId="63">
    <w:abstractNumId w:val="47"/>
  </w:num>
  <w:num w:numId="64">
    <w:abstractNumId w:val="87"/>
  </w:num>
  <w:num w:numId="65">
    <w:abstractNumId w:val="153"/>
  </w:num>
  <w:num w:numId="66">
    <w:abstractNumId w:val="132"/>
  </w:num>
  <w:num w:numId="67">
    <w:abstractNumId w:val="149"/>
  </w:num>
  <w:num w:numId="68">
    <w:abstractNumId w:val="96"/>
  </w:num>
  <w:num w:numId="69">
    <w:abstractNumId w:val="7"/>
  </w:num>
  <w:num w:numId="70">
    <w:abstractNumId w:val="14"/>
  </w:num>
  <w:num w:numId="71">
    <w:abstractNumId w:val="125"/>
  </w:num>
  <w:num w:numId="72">
    <w:abstractNumId w:val="2"/>
  </w:num>
  <w:num w:numId="73">
    <w:abstractNumId w:val="80"/>
  </w:num>
  <w:num w:numId="74">
    <w:abstractNumId w:val="138"/>
  </w:num>
  <w:num w:numId="75">
    <w:abstractNumId w:val="131"/>
  </w:num>
  <w:num w:numId="76">
    <w:abstractNumId w:val="4"/>
  </w:num>
  <w:num w:numId="77">
    <w:abstractNumId w:val="40"/>
  </w:num>
  <w:num w:numId="78">
    <w:abstractNumId w:val="62"/>
  </w:num>
  <w:num w:numId="79">
    <w:abstractNumId w:val="76"/>
  </w:num>
  <w:num w:numId="80">
    <w:abstractNumId w:val="152"/>
  </w:num>
  <w:num w:numId="81">
    <w:abstractNumId w:val="109"/>
  </w:num>
  <w:num w:numId="82">
    <w:abstractNumId w:val="127"/>
  </w:num>
  <w:num w:numId="83">
    <w:abstractNumId w:val="104"/>
  </w:num>
  <w:num w:numId="84">
    <w:abstractNumId w:val="117"/>
  </w:num>
  <w:num w:numId="85">
    <w:abstractNumId w:val="52"/>
  </w:num>
  <w:num w:numId="86">
    <w:abstractNumId w:val="78"/>
  </w:num>
  <w:num w:numId="87">
    <w:abstractNumId w:val="11"/>
  </w:num>
  <w:num w:numId="88">
    <w:abstractNumId w:val="58"/>
  </w:num>
  <w:num w:numId="89">
    <w:abstractNumId w:val="27"/>
  </w:num>
  <w:num w:numId="90">
    <w:abstractNumId w:val="84"/>
  </w:num>
  <w:num w:numId="91">
    <w:abstractNumId w:val="151"/>
  </w:num>
  <w:num w:numId="92">
    <w:abstractNumId w:val="24"/>
  </w:num>
  <w:num w:numId="93">
    <w:abstractNumId w:val="136"/>
  </w:num>
  <w:num w:numId="94">
    <w:abstractNumId w:val="16"/>
  </w:num>
  <w:num w:numId="95">
    <w:abstractNumId w:val="53"/>
  </w:num>
  <w:num w:numId="96">
    <w:abstractNumId w:val="82"/>
  </w:num>
  <w:num w:numId="97">
    <w:abstractNumId w:val="59"/>
  </w:num>
  <w:num w:numId="98">
    <w:abstractNumId w:val="10"/>
  </w:num>
  <w:num w:numId="99">
    <w:abstractNumId w:val="0"/>
  </w:num>
  <w:num w:numId="100">
    <w:abstractNumId w:val="148"/>
  </w:num>
  <w:num w:numId="101">
    <w:abstractNumId w:val="65"/>
  </w:num>
  <w:num w:numId="102">
    <w:abstractNumId w:val="30"/>
  </w:num>
  <w:num w:numId="103">
    <w:abstractNumId w:val="77"/>
  </w:num>
  <w:num w:numId="104">
    <w:abstractNumId w:val="23"/>
  </w:num>
  <w:num w:numId="105">
    <w:abstractNumId w:val="31"/>
  </w:num>
  <w:num w:numId="106">
    <w:abstractNumId w:val="54"/>
  </w:num>
  <w:num w:numId="107">
    <w:abstractNumId w:val="89"/>
  </w:num>
  <w:num w:numId="108">
    <w:abstractNumId w:val="19"/>
  </w:num>
  <w:num w:numId="109">
    <w:abstractNumId w:val="21"/>
  </w:num>
  <w:num w:numId="110">
    <w:abstractNumId w:val="92"/>
  </w:num>
  <w:num w:numId="111">
    <w:abstractNumId w:val="98"/>
  </w:num>
  <w:num w:numId="112">
    <w:abstractNumId w:val="41"/>
  </w:num>
  <w:num w:numId="113">
    <w:abstractNumId w:val="137"/>
  </w:num>
  <w:num w:numId="114">
    <w:abstractNumId w:val="113"/>
  </w:num>
  <w:num w:numId="115">
    <w:abstractNumId w:val="57"/>
  </w:num>
  <w:num w:numId="116">
    <w:abstractNumId w:val="103"/>
  </w:num>
  <w:num w:numId="117">
    <w:abstractNumId w:val="139"/>
  </w:num>
  <w:num w:numId="118">
    <w:abstractNumId w:val="90"/>
  </w:num>
  <w:num w:numId="119">
    <w:abstractNumId w:val="106"/>
  </w:num>
  <w:num w:numId="120">
    <w:abstractNumId w:val="147"/>
  </w:num>
  <w:num w:numId="121">
    <w:abstractNumId w:val="146"/>
  </w:num>
  <w:num w:numId="122">
    <w:abstractNumId w:val="36"/>
  </w:num>
  <w:num w:numId="123">
    <w:abstractNumId w:val="43"/>
  </w:num>
  <w:num w:numId="124">
    <w:abstractNumId w:val="102"/>
  </w:num>
  <w:num w:numId="125">
    <w:abstractNumId w:val="45"/>
  </w:num>
  <w:num w:numId="126">
    <w:abstractNumId w:val="124"/>
  </w:num>
  <w:num w:numId="127">
    <w:abstractNumId w:val="120"/>
  </w:num>
  <w:num w:numId="128">
    <w:abstractNumId w:val="66"/>
  </w:num>
  <w:num w:numId="129">
    <w:abstractNumId w:val="130"/>
  </w:num>
  <w:num w:numId="130">
    <w:abstractNumId w:val="99"/>
  </w:num>
  <w:num w:numId="131">
    <w:abstractNumId w:val="13"/>
  </w:num>
  <w:num w:numId="132">
    <w:abstractNumId w:val="39"/>
  </w:num>
  <w:num w:numId="133">
    <w:abstractNumId w:val="75"/>
  </w:num>
  <w:num w:numId="134">
    <w:abstractNumId w:val="121"/>
  </w:num>
  <w:num w:numId="135">
    <w:abstractNumId w:val="107"/>
  </w:num>
  <w:num w:numId="136">
    <w:abstractNumId w:val="67"/>
  </w:num>
  <w:num w:numId="137">
    <w:abstractNumId w:val="71"/>
  </w:num>
  <w:num w:numId="138">
    <w:abstractNumId w:val="116"/>
  </w:num>
  <w:num w:numId="139">
    <w:abstractNumId w:val="18"/>
  </w:num>
  <w:num w:numId="140">
    <w:abstractNumId w:val="22"/>
  </w:num>
  <w:num w:numId="141">
    <w:abstractNumId w:val="142"/>
  </w:num>
  <w:num w:numId="142">
    <w:abstractNumId w:val="118"/>
  </w:num>
  <w:num w:numId="143">
    <w:abstractNumId w:val="48"/>
  </w:num>
  <w:num w:numId="144">
    <w:abstractNumId w:val="140"/>
  </w:num>
  <w:num w:numId="145">
    <w:abstractNumId w:val="15"/>
  </w:num>
  <w:num w:numId="146">
    <w:abstractNumId w:val="9"/>
  </w:num>
  <w:num w:numId="147">
    <w:abstractNumId w:val="133"/>
  </w:num>
  <w:num w:numId="148">
    <w:abstractNumId w:val="29"/>
  </w:num>
  <w:num w:numId="149">
    <w:abstractNumId w:val="81"/>
  </w:num>
  <w:num w:numId="150">
    <w:abstractNumId w:val="68"/>
  </w:num>
  <w:num w:numId="151">
    <w:abstractNumId w:val="123"/>
  </w:num>
  <w:num w:numId="152">
    <w:abstractNumId w:val="51"/>
  </w:num>
  <w:num w:numId="153">
    <w:abstractNumId w:val="33"/>
  </w:num>
  <w:num w:numId="154">
    <w:abstractNumId w:val="72"/>
  </w:num>
  <w:num w:numId="155">
    <w:abstractNumId w:val="111"/>
  </w:num>
  <w:num w:numId="156">
    <w:abstractNumId w:val="83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A"/>
    <w:rsid w:val="00071C52"/>
    <w:rsid w:val="001A578A"/>
    <w:rsid w:val="002C478F"/>
    <w:rsid w:val="00320F57"/>
    <w:rsid w:val="00322E00"/>
    <w:rsid w:val="003343FB"/>
    <w:rsid w:val="0034790F"/>
    <w:rsid w:val="00352D85"/>
    <w:rsid w:val="004C7B2E"/>
    <w:rsid w:val="00522AC6"/>
    <w:rsid w:val="005E672D"/>
    <w:rsid w:val="006A7CFE"/>
    <w:rsid w:val="0089213B"/>
    <w:rsid w:val="00A1083B"/>
    <w:rsid w:val="00A610BF"/>
    <w:rsid w:val="00AA3BDC"/>
    <w:rsid w:val="00AB2D73"/>
    <w:rsid w:val="00BC1029"/>
    <w:rsid w:val="00BE4E7C"/>
    <w:rsid w:val="00C3604E"/>
    <w:rsid w:val="00C75B4B"/>
    <w:rsid w:val="00C9205E"/>
    <w:rsid w:val="00D842B3"/>
    <w:rsid w:val="00D84579"/>
    <w:rsid w:val="00E43AE8"/>
    <w:rsid w:val="00EA73C2"/>
    <w:rsid w:val="00ED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04E"/>
    <w:pPr>
      <w:pageBreakBefore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7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04E"/>
    <w:rPr>
      <w:rFonts w:ascii="Times New Roman" w:eastAsia="Times New Roman" w:hAnsi="Times New Roman" w:cs="Times New Roman"/>
      <w:b/>
      <w:bCs/>
      <w:kern w:val="36"/>
      <w:sz w:val="32"/>
      <w:szCs w:val="48"/>
      <w:u w:val="single"/>
      <w:lang w:eastAsia="ru-RU"/>
    </w:rPr>
  </w:style>
  <w:style w:type="paragraph" w:styleId="a5">
    <w:name w:val="Normal (Web)"/>
    <w:basedOn w:val="a"/>
    <w:uiPriority w:val="99"/>
    <w:semiHidden/>
    <w:unhideWhenUsed/>
    <w:rsid w:val="00E4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3A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4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A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20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04E"/>
    <w:pPr>
      <w:pageBreakBefore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7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04E"/>
    <w:rPr>
      <w:rFonts w:ascii="Times New Roman" w:eastAsia="Times New Roman" w:hAnsi="Times New Roman" w:cs="Times New Roman"/>
      <w:b/>
      <w:bCs/>
      <w:kern w:val="36"/>
      <w:sz w:val="32"/>
      <w:szCs w:val="48"/>
      <w:u w:val="single"/>
      <w:lang w:eastAsia="ru-RU"/>
    </w:rPr>
  </w:style>
  <w:style w:type="paragraph" w:styleId="a5">
    <w:name w:val="Normal (Web)"/>
    <w:basedOn w:val="a"/>
    <w:uiPriority w:val="99"/>
    <w:semiHidden/>
    <w:unhideWhenUsed/>
    <w:rsid w:val="00E4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3A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4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A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20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7EB3B-9BD9-49FC-A72E-4D6434B3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Котынских</dc:creator>
  <cp:lastModifiedBy>admin16</cp:lastModifiedBy>
  <cp:revision>3</cp:revision>
  <cp:lastPrinted>2020-02-06T05:59:00Z</cp:lastPrinted>
  <dcterms:created xsi:type="dcterms:W3CDTF">2020-04-28T06:26:00Z</dcterms:created>
  <dcterms:modified xsi:type="dcterms:W3CDTF">2020-04-28T06:26:00Z</dcterms:modified>
</cp:coreProperties>
</file>