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88" w:rsidRPr="005A4E20" w:rsidRDefault="00161A8B" w:rsidP="005A4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20">
        <w:rPr>
          <w:rFonts w:ascii="Times New Roman" w:hAnsi="Times New Roman" w:cs="Times New Roman"/>
          <w:b/>
          <w:sz w:val="28"/>
          <w:szCs w:val="28"/>
        </w:rPr>
        <w:t>Тест по налоговому праву: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rStyle w:val="a4"/>
          <w:color w:val="2B2727"/>
          <w:spacing w:val="8"/>
          <w:sz w:val="28"/>
          <w:szCs w:val="28"/>
        </w:rPr>
        <w:t>1. Правоотношения, которые возникают между государством и налогоплательщиками по поводу налогообложения, составляют:</w:t>
      </w:r>
    </w:p>
    <w:p w:rsidR="005A4E20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а)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предмет налогового права;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б)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метод налогового права;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в)</w:t>
      </w:r>
      <w:r>
        <w:rPr>
          <w:color w:val="2B2727"/>
          <w:spacing w:val="8"/>
          <w:sz w:val="28"/>
          <w:szCs w:val="28"/>
        </w:rPr>
        <w:t xml:space="preserve"> </w:t>
      </w:r>
      <w:bookmarkStart w:id="0" w:name="_GoBack"/>
      <w:bookmarkEnd w:id="0"/>
      <w:r w:rsidR="00161A8B" w:rsidRPr="005A4E20">
        <w:rPr>
          <w:color w:val="2B2727"/>
          <w:spacing w:val="8"/>
          <w:sz w:val="28"/>
          <w:szCs w:val="28"/>
        </w:rPr>
        <w:t>принципы налогового права.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rStyle w:val="a4"/>
          <w:color w:val="2B2727"/>
          <w:spacing w:val="8"/>
          <w:sz w:val="28"/>
          <w:szCs w:val="28"/>
        </w:rPr>
        <w:t>2. К принципам налогового права относятся: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а)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законность, всеобщность и справедливость налогообложения;</w:t>
      </w:r>
    </w:p>
    <w:p w:rsid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б)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 xml:space="preserve">обратная сила всех правовых норм в области налогообложения, 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в)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избранность защиты только отдельных категорий налогоплательщиков;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г)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дифференцирование налогов по половому признаку, прогрессивная шкала налогообложения.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rStyle w:val="a4"/>
          <w:color w:val="2B2727"/>
          <w:spacing w:val="8"/>
          <w:sz w:val="28"/>
          <w:szCs w:val="28"/>
        </w:rPr>
        <w:t xml:space="preserve">3. Водный налог относится </w:t>
      </w:r>
      <w:proofErr w:type="gramStart"/>
      <w:r w:rsidRPr="005A4E20">
        <w:rPr>
          <w:rStyle w:val="a4"/>
          <w:color w:val="2B2727"/>
          <w:spacing w:val="8"/>
          <w:sz w:val="28"/>
          <w:szCs w:val="28"/>
        </w:rPr>
        <w:t>к</w:t>
      </w:r>
      <w:proofErr w:type="gramEnd"/>
      <w:r w:rsidRPr="005A4E20">
        <w:rPr>
          <w:rStyle w:val="a4"/>
          <w:color w:val="2B2727"/>
          <w:spacing w:val="8"/>
          <w:sz w:val="28"/>
          <w:szCs w:val="28"/>
        </w:rPr>
        <w:t>: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а)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федеральным налогам;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б)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региональным налогам;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в)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местным налогам.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rPr>
          <w:rFonts w:ascii="Times New Roman" w:hAnsi="Times New Roman" w:cs="Times New Roman"/>
          <w:sz w:val="28"/>
          <w:szCs w:val="28"/>
        </w:rPr>
      </w:pPr>
      <w:r w:rsidRPr="005A4E2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4. За </w:t>
      </w:r>
      <w:proofErr w:type="gramStart"/>
      <w:r w:rsidRPr="005A4E2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счет</w:t>
      </w:r>
      <w:proofErr w:type="gramEnd"/>
      <w:r w:rsidRPr="005A4E2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каких средств возмещается ущерб налогоплательщику, причиненный неправомерными действиями налоговых органов?</w:t>
      </w:r>
      <w:r w:rsidRPr="005A4E2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5A4E2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а) ф</w:t>
      </w:r>
      <w:r w:rsidR="005A4E20" w:rsidRPr="005A4E2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едерального бюджета</w:t>
      </w:r>
      <w:r w:rsidRPr="005A4E2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5A4E2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б) из средств, специально созданного для этого фонда</w:t>
      </w:r>
      <w:r w:rsidRPr="005A4E2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5A4E2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в) внебюджетных фондов</w:t>
      </w:r>
      <w:r w:rsidRPr="005A4E2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5A4E2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г) заработной платы виновных сотрудников</w:t>
      </w:r>
      <w:r w:rsidRPr="005A4E2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5A4E2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д) из премиального фонда органа, совершившего неправомерные действия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rStyle w:val="a4"/>
          <w:color w:val="2B2727"/>
          <w:spacing w:val="8"/>
          <w:sz w:val="28"/>
          <w:szCs w:val="28"/>
        </w:rPr>
        <w:t>5. Источники налогового права – это: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а)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извещения об уплате налогов, получаемые налогоплательщиками;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б)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только Налоговый кодекс РФ;</w:t>
      </w:r>
    </w:p>
    <w:p w:rsid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в)</w:t>
      </w:r>
      <w:r>
        <w:rPr>
          <w:color w:val="2B2727"/>
          <w:spacing w:val="8"/>
          <w:sz w:val="28"/>
          <w:szCs w:val="28"/>
        </w:rPr>
        <w:t xml:space="preserve"> </w:t>
      </w:r>
      <w:r w:rsidR="00161A8B" w:rsidRPr="005A4E20">
        <w:rPr>
          <w:color w:val="2B2727"/>
          <w:spacing w:val="8"/>
          <w:sz w:val="28"/>
          <w:szCs w:val="28"/>
        </w:rPr>
        <w:t>система правовых актов разной юридической силы, в которых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 xml:space="preserve"> </w:t>
      </w:r>
      <w:r w:rsidR="005A4E20" w:rsidRPr="005A4E20">
        <w:rPr>
          <w:color w:val="2B2727"/>
          <w:spacing w:val="8"/>
          <w:sz w:val="28"/>
          <w:szCs w:val="28"/>
        </w:rPr>
        <w:t>г)</w:t>
      </w:r>
      <w:r w:rsidR="005A4E20">
        <w:rPr>
          <w:color w:val="2B2727"/>
          <w:spacing w:val="8"/>
          <w:sz w:val="28"/>
          <w:szCs w:val="28"/>
        </w:rPr>
        <w:t xml:space="preserve"> </w:t>
      </w:r>
      <w:r w:rsidRPr="005A4E20">
        <w:rPr>
          <w:color w:val="2B2727"/>
          <w:spacing w:val="8"/>
          <w:sz w:val="28"/>
          <w:szCs w:val="28"/>
        </w:rPr>
        <w:t>закреплены нормы налогового права.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b/>
          <w:color w:val="2B2727"/>
          <w:spacing w:val="8"/>
          <w:sz w:val="28"/>
          <w:szCs w:val="28"/>
        </w:rPr>
        <w:t>6.</w:t>
      </w:r>
      <w:r w:rsidRPr="005A4E20">
        <w:rPr>
          <w:color w:val="2B2727"/>
          <w:spacing w:val="8"/>
          <w:sz w:val="28"/>
          <w:szCs w:val="28"/>
        </w:rPr>
        <w:t xml:space="preserve"> </w:t>
      </w:r>
      <w:r w:rsidRPr="005A4E20">
        <w:rPr>
          <w:rStyle w:val="a4"/>
          <w:color w:val="2B2727"/>
          <w:spacing w:val="8"/>
          <w:sz w:val="28"/>
          <w:szCs w:val="28"/>
        </w:rPr>
        <w:t>Основной функцией налогообложения является: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а)</w:t>
      </w:r>
      <w:r w:rsidR="00161A8B" w:rsidRPr="005A4E20">
        <w:rPr>
          <w:color w:val="2B2727"/>
          <w:spacing w:val="8"/>
          <w:sz w:val="28"/>
          <w:szCs w:val="28"/>
        </w:rPr>
        <w:t xml:space="preserve"> фискальная;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б)</w:t>
      </w:r>
      <w:r w:rsidR="00161A8B" w:rsidRPr="005A4E20">
        <w:rPr>
          <w:color w:val="2B2727"/>
          <w:spacing w:val="8"/>
          <w:sz w:val="28"/>
          <w:szCs w:val="28"/>
        </w:rPr>
        <w:t xml:space="preserve"> поощрительная;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в)</w:t>
      </w:r>
      <w:r w:rsidR="00161A8B" w:rsidRPr="005A4E20">
        <w:rPr>
          <w:color w:val="2B2727"/>
          <w:spacing w:val="8"/>
          <w:sz w:val="28"/>
          <w:szCs w:val="28"/>
        </w:rPr>
        <w:t xml:space="preserve"> внешнеэкономическая.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b/>
          <w:color w:val="2B2727"/>
          <w:spacing w:val="8"/>
          <w:sz w:val="28"/>
          <w:szCs w:val="28"/>
        </w:rPr>
        <w:lastRenderedPageBreak/>
        <w:t>7.</w:t>
      </w:r>
      <w:r w:rsidRPr="005A4E20">
        <w:rPr>
          <w:rStyle w:val="a4"/>
          <w:color w:val="2B2727"/>
          <w:spacing w:val="8"/>
          <w:sz w:val="28"/>
          <w:szCs w:val="28"/>
        </w:rPr>
        <w:t xml:space="preserve"> Признаком налога не является: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а)</w:t>
      </w:r>
      <w:r w:rsidR="00161A8B" w:rsidRPr="005A4E20">
        <w:rPr>
          <w:color w:val="2B2727"/>
          <w:spacing w:val="8"/>
          <w:sz w:val="28"/>
          <w:szCs w:val="28"/>
        </w:rPr>
        <w:t xml:space="preserve"> добровольность уплаты;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б)</w:t>
      </w:r>
      <w:r w:rsidR="00161A8B" w:rsidRPr="005A4E20">
        <w:rPr>
          <w:color w:val="2B2727"/>
          <w:spacing w:val="8"/>
          <w:sz w:val="28"/>
          <w:szCs w:val="28"/>
        </w:rPr>
        <w:t xml:space="preserve"> исключительно денежная форма уплаты;</w:t>
      </w:r>
    </w:p>
    <w:p w:rsidR="00161A8B" w:rsidRPr="005A4E20" w:rsidRDefault="005A4E20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color w:val="2B2727"/>
          <w:spacing w:val="8"/>
          <w:sz w:val="28"/>
          <w:szCs w:val="28"/>
        </w:rPr>
        <w:t>в)</w:t>
      </w:r>
      <w:r w:rsidR="00161A8B" w:rsidRPr="005A4E20">
        <w:rPr>
          <w:color w:val="2B2727"/>
          <w:spacing w:val="8"/>
          <w:sz w:val="28"/>
          <w:szCs w:val="28"/>
        </w:rPr>
        <w:t xml:space="preserve"> индивидуальная безвозмездность и безвозвратность.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b/>
          <w:color w:val="404040"/>
          <w:sz w:val="28"/>
          <w:szCs w:val="28"/>
          <w:shd w:val="clear" w:color="auto" w:fill="FFFFFF"/>
        </w:rPr>
        <w:t>8. Сколько времени должно пройти со дня совершения налогового правонарушения, чтобы лицо не было привлечено к административной ответственности?</w:t>
      </w:r>
      <w:r w:rsidRPr="005A4E20">
        <w:rPr>
          <w:color w:val="404040"/>
          <w:sz w:val="28"/>
          <w:szCs w:val="28"/>
        </w:rPr>
        <w:br/>
      </w:r>
      <w:r w:rsidRPr="005A4E20">
        <w:rPr>
          <w:color w:val="404040"/>
          <w:sz w:val="28"/>
          <w:szCs w:val="28"/>
          <w:shd w:val="clear" w:color="auto" w:fill="FFFFFF"/>
        </w:rPr>
        <w:t>а) 15 лет</w:t>
      </w:r>
      <w:r w:rsidRPr="005A4E20">
        <w:rPr>
          <w:color w:val="404040"/>
          <w:sz w:val="28"/>
          <w:szCs w:val="28"/>
        </w:rPr>
        <w:br/>
      </w:r>
      <w:r w:rsidR="005A4E20" w:rsidRPr="005A4E20">
        <w:rPr>
          <w:color w:val="404040"/>
          <w:sz w:val="28"/>
          <w:szCs w:val="28"/>
          <w:shd w:val="clear" w:color="auto" w:fill="FFFFFF"/>
        </w:rPr>
        <w:t>б) 3 года</w:t>
      </w:r>
      <w:r w:rsidRPr="005A4E20">
        <w:rPr>
          <w:color w:val="404040"/>
          <w:sz w:val="28"/>
          <w:szCs w:val="28"/>
        </w:rPr>
        <w:br/>
      </w:r>
      <w:r w:rsidRPr="005A4E20">
        <w:rPr>
          <w:color w:val="404040"/>
          <w:sz w:val="28"/>
          <w:szCs w:val="28"/>
          <w:shd w:val="clear" w:color="auto" w:fill="FFFFFF"/>
        </w:rPr>
        <w:t>в) 10 лет</w:t>
      </w:r>
      <w:r w:rsidRPr="005A4E20">
        <w:rPr>
          <w:color w:val="404040"/>
          <w:sz w:val="28"/>
          <w:szCs w:val="28"/>
        </w:rPr>
        <w:br/>
      </w:r>
      <w:r w:rsidRPr="005A4E20">
        <w:rPr>
          <w:color w:val="404040"/>
          <w:sz w:val="28"/>
          <w:szCs w:val="28"/>
          <w:shd w:val="clear" w:color="auto" w:fill="FFFFFF"/>
        </w:rPr>
        <w:t>г) 2 года</w:t>
      </w: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</w:p>
    <w:p w:rsidR="00161A8B" w:rsidRPr="005A4E20" w:rsidRDefault="00161A8B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5A4E20">
        <w:rPr>
          <w:b/>
          <w:color w:val="2B2727"/>
          <w:spacing w:val="8"/>
          <w:sz w:val="28"/>
          <w:szCs w:val="28"/>
        </w:rPr>
        <w:t xml:space="preserve">9. </w:t>
      </w:r>
      <w:r w:rsidRPr="005A4E20">
        <w:rPr>
          <w:b/>
          <w:color w:val="333333"/>
          <w:sz w:val="28"/>
          <w:szCs w:val="28"/>
          <w:shd w:val="clear" w:color="auto" w:fill="FFFFFF"/>
        </w:rPr>
        <w:t xml:space="preserve"> В </w:t>
      </w:r>
      <w:proofErr w:type="gramStart"/>
      <w:r w:rsidR="005A4E20" w:rsidRPr="005A4E20">
        <w:rPr>
          <w:b/>
          <w:color w:val="333333"/>
          <w:sz w:val="28"/>
          <w:szCs w:val="28"/>
          <w:shd w:val="clear" w:color="auto" w:fill="FFFFFF"/>
        </w:rPr>
        <w:t>течение</w:t>
      </w:r>
      <w:proofErr w:type="gramEnd"/>
      <w:r w:rsidR="005A4E20" w:rsidRPr="005A4E2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5A4E20">
        <w:rPr>
          <w:b/>
          <w:color w:val="333333"/>
          <w:sz w:val="28"/>
          <w:szCs w:val="28"/>
          <w:shd w:val="clear" w:color="auto" w:fill="FFFFFF"/>
        </w:rPr>
        <w:t>какого времени должно быть удовлетворено требование об уплате налога?</w:t>
      </w:r>
      <w:r w:rsidRPr="005A4E20">
        <w:rPr>
          <w:color w:val="333333"/>
          <w:sz w:val="28"/>
          <w:szCs w:val="28"/>
        </w:rPr>
        <w:br/>
      </w:r>
      <w:r w:rsidRPr="005A4E20">
        <w:rPr>
          <w:color w:val="333333"/>
          <w:sz w:val="28"/>
          <w:szCs w:val="28"/>
          <w:shd w:val="clear" w:color="auto" w:fill="FFFFFF"/>
        </w:rPr>
        <w:t>а) 15 дней</w:t>
      </w:r>
      <w:r w:rsidRPr="005A4E20">
        <w:rPr>
          <w:color w:val="333333"/>
          <w:sz w:val="28"/>
          <w:szCs w:val="28"/>
        </w:rPr>
        <w:br/>
      </w:r>
      <w:r w:rsidRPr="005A4E20">
        <w:rPr>
          <w:color w:val="333333"/>
          <w:sz w:val="28"/>
          <w:szCs w:val="28"/>
          <w:shd w:val="clear" w:color="auto" w:fill="FFFFFF"/>
        </w:rPr>
        <w:t>б) 30 дней</w:t>
      </w:r>
      <w:r w:rsidRPr="005A4E20">
        <w:rPr>
          <w:color w:val="333333"/>
          <w:sz w:val="28"/>
          <w:szCs w:val="28"/>
        </w:rPr>
        <w:br/>
      </w:r>
      <w:r w:rsidR="005A4E20">
        <w:rPr>
          <w:color w:val="333333"/>
          <w:sz w:val="28"/>
          <w:szCs w:val="28"/>
          <w:shd w:val="clear" w:color="auto" w:fill="FFFFFF"/>
        </w:rPr>
        <w:t>в</w:t>
      </w:r>
      <w:r w:rsidRPr="005A4E20">
        <w:rPr>
          <w:color w:val="333333"/>
          <w:sz w:val="28"/>
          <w:szCs w:val="28"/>
          <w:shd w:val="clear" w:color="auto" w:fill="FFFFFF"/>
        </w:rPr>
        <w:t>) 5 дней</w:t>
      </w:r>
      <w:r w:rsidRPr="005A4E20">
        <w:rPr>
          <w:color w:val="333333"/>
          <w:sz w:val="28"/>
          <w:szCs w:val="28"/>
        </w:rPr>
        <w:br/>
      </w:r>
      <w:r w:rsidR="005A4E20">
        <w:rPr>
          <w:color w:val="333333"/>
          <w:sz w:val="28"/>
          <w:szCs w:val="28"/>
          <w:shd w:val="clear" w:color="auto" w:fill="FFFFFF"/>
        </w:rPr>
        <w:t>г</w:t>
      </w:r>
      <w:r w:rsidR="005A4E20" w:rsidRPr="005A4E20">
        <w:rPr>
          <w:color w:val="333333"/>
          <w:sz w:val="28"/>
          <w:szCs w:val="28"/>
          <w:shd w:val="clear" w:color="auto" w:fill="FFFFFF"/>
        </w:rPr>
        <w:t>) 10 дней</w:t>
      </w:r>
    </w:p>
    <w:p w:rsidR="008C1052" w:rsidRPr="005A4E20" w:rsidRDefault="008C1052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shd w:val="clear" w:color="auto" w:fill="FFFFFF"/>
        </w:rPr>
      </w:pPr>
    </w:p>
    <w:p w:rsidR="008C1052" w:rsidRPr="005A4E20" w:rsidRDefault="008C1052" w:rsidP="005A4E20">
      <w:pPr>
        <w:pStyle w:val="a3"/>
        <w:shd w:val="clear" w:color="auto" w:fill="FFFFFF"/>
        <w:spacing w:before="0" w:beforeAutospacing="0" w:after="0" w:afterAutospacing="0" w:line="276" w:lineRule="auto"/>
        <w:rPr>
          <w:color w:val="2B2727"/>
          <w:spacing w:val="8"/>
          <w:sz w:val="28"/>
          <w:szCs w:val="28"/>
        </w:rPr>
      </w:pPr>
      <w:r w:rsidRPr="005A4E20">
        <w:rPr>
          <w:b/>
          <w:color w:val="333333"/>
          <w:sz w:val="28"/>
          <w:szCs w:val="28"/>
          <w:shd w:val="clear" w:color="auto" w:fill="FFFFFF"/>
        </w:rPr>
        <w:t>10. Где могут быть обжалованы акты налоговых органов, действия или бездействие их должностных лиц?</w:t>
      </w:r>
      <w:r w:rsidRPr="005A4E20">
        <w:rPr>
          <w:color w:val="333333"/>
          <w:sz w:val="28"/>
          <w:szCs w:val="28"/>
        </w:rPr>
        <w:br/>
      </w:r>
      <w:r w:rsidRPr="005A4E20">
        <w:rPr>
          <w:color w:val="333333"/>
          <w:sz w:val="28"/>
          <w:szCs w:val="28"/>
          <w:shd w:val="clear" w:color="auto" w:fill="FFFFFF"/>
        </w:rPr>
        <w:t>а) в вышестоящем налоговом органе</w:t>
      </w:r>
      <w:r w:rsidRPr="005A4E20">
        <w:rPr>
          <w:color w:val="333333"/>
          <w:sz w:val="28"/>
          <w:szCs w:val="28"/>
        </w:rPr>
        <w:br/>
      </w:r>
      <w:r w:rsidRPr="005A4E20">
        <w:rPr>
          <w:color w:val="333333"/>
          <w:sz w:val="28"/>
          <w:szCs w:val="28"/>
          <w:shd w:val="clear" w:color="auto" w:fill="FFFFFF"/>
        </w:rPr>
        <w:t>б) Конституционном суде РФ</w:t>
      </w:r>
      <w:r w:rsidRPr="005A4E20">
        <w:rPr>
          <w:color w:val="333333"/>
          <w:sz w:val="28"/>
          <w:szCs w:val="28"/>
        </w:rPr>
        <w:br/>
      </w:r>
      <w:r w:rsidRPr="005A4E20">
        <w:rPr>
          <w:color w:val="333333"/>
          <w:sz w:val="28"/>
          <w:szCs w:val="28"/>
          <w:shd w:val="clear" w:color="auto" w:fill="FFFFFF"/>
        </w:rPr>
        <w:t>в) в вышестоя</w:t>
      </w:r>
      <w:r w:rsidR="005A4E20" w:rsidRPr="005A4E20">
        <w:rPr>
          <w:color w:val="333333"/>
          <w:sz w:val="28"/>
          <w:szCs w:val="28"/>
          <w:shd w:val="clear" w:color="auto" w:fill="FFFFFF"/>
        </w:rPr>
        <w:t>щем налоговом органе или в суде</w:t>
      </w:r>
    </w:p>
    <w:p w:rsidR="00161A8B" w:rsidRDefault="00161A8B" w:rsidP="00161A8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</w:p>
    <w:sectPr w:rsidR="0016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B"/>
    <w:rsid w:val="00161A8B"/>
    <w:rsid w:val="00500021"/>
    <w:rsid w:val="005A4E20"/>
    <w:rsid w:val="00650D88"/>
    <w:rsid w:val="008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2019-11-21T07:43:00Z</dcterms:created>
  <dcterms:modified xsi:type="dcterms:W3CDTF">2020-06-05T05:10:00Z</dcterms:modified>
</cp:coreProperties>
</file>