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AB" w:rsidRDefault="000D17AB" w:rsidP="000D17AB">
      <w:pPr>
        <w:pStyle w:val="50"/>
        <w:keepNext/>
        <w:keepLines/>
        <w:shd w:val="clear" w:color="auto" w:fill="auto"/>
        <w:spacing w:before="0" w:after="213" w:line="322" w:lineRule="exact"/>
        <w:ind w:left="20"/>
        <w:jc w:val="center"/>
      </w:pPr>
      <w:bookmarkStart w:id="0" w:name="bookmark43"/>
      <w:r>
        <w:t>СИСТЕМЫ КООРДИНАТ И ОСНОВНЫЕ СПОСОБЫ</w:t>
      </w:r>
      <w:r>
        <w:br/>
        <w:t>ЦЕЛЕУКАЗАНИЙ, ПРИМЕНЯЕМЫЕ В ОВД</w:t>
      </w:r>
      <w:bookmarkEnd w:id="0"/>
    </w:p>
    <w:p w:rsidR="000D17AB" w:rsidRDefault="000D17AB" w:rsidP="000D17AB">
      <w:pPr>
        <w:pStyle w:val="50"/>
        <w:keepNext/>
        <w:keepLines/>
        <w:shd w:val="clear" w:color="auto" w:fill="auto"/>
        <w:spacing w:before="0" w:line="280" w:lineRule="exact"/>
        <w:ind w:firstLine="720"/>
        <w:jc w:val="both"/>
      </w:pPr>
      <w:bookmarkStart w:id="1" w:name="bookmark44"/>
      <w:r>
        <w:t>Системы координат, применяемые в органах внутренних дел</w:t>
      </w:r>
      <w:bookmarkEnd w:id="1"/>
    </w:p>
    <w:p w:rsidR="000D17AB" w:rsidRDefault="000D17AB" w:rsidP="000D17AB">
      <w:pPr>
        <w:pStyle w:val="20"/>
        <w:shd w:val="clear" w:color="auto" w:fill="auto"/>
        <w:spacing w:line="365" w:lineRule="exact"/>
        <w:ind w:firstLine="720"/>
        <w:jc w:val="both"/>
      </w:pPr>
      <w:r>
        <w:t>Существует множество координатных систем, которые находят широкое применение в различных областях науки и техники. В органах внутренних дел МВД России, Российской армии, других силовых структурах применяют системы координат, позволяющие сравнительно просто и однозначно определять положение точек земной поверхности как по результатам непосредственных измерений на местности, так и с использованием топографических карт. К их числу относятся географические, плоские прямоугольные, полярные и биполярные координаты.</w:t>
      </w:r>
    </w:p>
    <w:p w:rsidR="000D17AB" w:rsidRDefault="000D17AB" w:rsidP="000D17AB">
      <w:pPr>
        <w:pStyle w:val="20"/>
        <w:shd w:val="clear" w:color="auto" w:fill="auto"/>
        <w:spacing w:line="341" w:lineRule="exact"/>
        <w:ind w:firstLine="720"/>
        <w:jc w:val="both"/>
      </w:pPr>
      <w:r>
        <w:rPr>
          <w:rStyle w:val="21"/>
          <w:rFonts w:eastAsia="Arial"/>
        </w:rPr>
        <w:t xml:space="preserve">Система координат </w:t>
      </w:r>
      <w:r>
        <w:t>представляет собой совокупность линий и плоскостей, ориентированных в пространстве, относительно которых определяют положение точек, объектов и целей. Линии, принятые за</w:t>
      </w:r>
    </w:p>
    <w:p w:rsidR="000D17AB" w:rsidRDefault="000D17AB" w:rsidP="000D17AB">
      <w:pPr>
        <w:pStyle w:val="20"/>
        <w:shd w:val="clear" w:color="auto" w:fill="auto"/>
        <w:spacing w:line="370" w:lineRule="exact"/>
        <w:ind w:right="160" w:firstLine="0"/>
        <w:jc w:val="both"/>
      </w:pPr>
      <w:r>
        <w:t>начальные, служат осями координат, а плоскости — координатными плоскостями.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В практике работы командира формирования ОВД иногда возникает необходимость определять положение отдельных объектов и местных предметов по карте, например, при составлении донесения о проведении специальной операции вне населенных пунктов, при ведении наблюдения за преступниками и т. д.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Эта задача сводится к указанию положения преступников или своего местоположения по отношению к известным точкам, ориентирам; она может решаться также с помощью координат.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rPr>
          <w:rStyle w:val="21"/>
          <w:rFonts w:eastAsia="Arial"/>
        </w:rPr>
        <w:t xml:space="preserve">Координатами </w:t>
      </w:r>
      <w:r>
        <w:t>называются угловые или линейные величины, определяющие положение точки на какой-либо поверхности или в пространстве.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При определении положения точек местности (объектов) по карте применяются географические координаты, плоские прямоугольные координаты, полярные координаты.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rPr>
          <w:rStyle w:val="21"/>
          <w:rFonts w:eastAsia="Arial"/>
        </w:rPr>
        <w:t xml:space="preserve">Географические координаты </w:t>
      </w:r>
      <w:r>
        <w:t>представляют собой угловые величины -широту и долготу, которые определяют положение точек на земной поверхности и на карте.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rPr>
          <w:rStyle w:val="21"/>
          <w:rFonts w:eastAsia="Arial"/>
        </w:rPr>
        <w:t xml:space="preserve">Географическая широта </w:t>
      </w:r>
      <w:r>
        <w:t xml:space="preserve">- это угол, образованный плоскостью экватора и нормалью в данной точке к поверхности земного эллипсоида. Значение угла показывает, насколько та или иная точка на земном шаре севернее или южнее экватора. Если точка расположена в Северном полушарии, то ее широта называется северной, а если в Южном полушарии - южной. Широта точек, расположенных на экваторе, равна 0 град., а находящихся на полюсах (Северном или Южном) - 90 град. Все точки, лежащие на одной географической параллели, </w:t>
      </w:r>
      <w:r>
        <w:lastRenderedPageBreak/>
        <w:t>имеют одинаковую широту.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rPr>
          <w:rStyle w:val="21"/>
          <w:rFonts w:eastAsia="Arial"/>
        </w:rPr>
        <w:t xml:space="preserve">Географическая долгота </w:t>
      </w:r>
      <w:r>
        <w:t>- угол, образованный плоскостью начального меридиана и плоскостью меридиана, проходящего через данную точку. За начальный принят меридиан, проходящий через астрономическую обсерваторию в Гринвиче (близ Лондона). Все точки на земном шаре, расположенные к востоку от Гринвичского меридиана до меридиана 180 град., имеют восточную, а к западу - западную долготу.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Россия расположена в Северном полушарии и восточней Гринвича, поэтому все точки на ее поверхности имеют северную широту и восточную долготу.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Разность долгот двух пунктов на земной поверхности показывает не только их взаимное расположение, но и разницу во времени в этих пунктах в один и тот же момент: каждые 15 град, по долготе соответствуют одному часу времени. Например, Хабаровск расположен восточнее Москвы примерно на 97 град. Поэтому, когда в Москве 12 часов, в Хабаровске 18 часов 30 минут, т. е. разница во времени составит 6,5 часа.</w:t>
      </w:r>
    </w:p>
    <w:p w:rsidR="000D17AB" w:rsidRDefault="000D17AB" w:rsidP="000D17AB">
      <w:pPr>
        <w:pStyle w:val="20"/>
        <w:shd w:val="clear" w:color="auto" w:fill="auto"/>
        <w:spacing w:after="300"/>
        <w:ind w:firstLine="760"/>
        <w:jc w:val="both"/>
      </w:pPr>
      <w:r>
        <w:t xml:space="preserve">На практике можно столкнуться с понятием «геодезические координаты». Чем они отличаются от географических? </w:t>
      </w:r>
      <w:r>
        <w:rPr>
          <w:rStyle w:val="21"/>
          <w:rFonts w:eastAsia="Arial"/>
        </w:rPr>
        <w:t xml:space="preserve">Геодезические </w:t>
      </w:r>
      <w:r>
        <w:t xml:space="preserve">- это те же географические координаты, значения которых получены геодезическими методами и определяются по топографическим картам. В отличие от них имеются еще и </w:t>
      </w:r>
      <w:r>
        <w:rPr>
          <w:rStyle w:val="21"/>
          <w:rFonts w:eastAsia="Arial"/>
        </w:rPr>
        <w:t xml:space="preserve">астрономические координаты. </w:t>
      </w:r>
      <w:r>
        <w:t>Это также географические координаты, но полученные из астрономических наблюдений.</w:t>
      </w:r>
    </w:p>
    <w:p w:rsidR="000D17AB" w:rsidRDefault="000D17AB" w:rsidP="000D17AB">
      <w:pPr>
        <w:pStyle w:val="50"/>
        <w:keepNext/>
        <w:keepLines/>
        <w:shd w:val="clear" w:color="auto" w:fill="auto"/>
        <w:spacing w:before="0" w:line="322" w:lineRule="exact"/>
        <w:ind w:left="20"/>
        <w:jc w:val="center"/>
      </w:pPr>
      <w:bookmarkStart w:id="2" w:name="bookmark45"/>
      <w:r>
        <w:t>Определение географических координат по карте</w:t>
      </w:r>
      <w:bookmarkEnd w:id="2"/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 xml:space="preserve">Для определения </w:t>
      </w:r>
      <w:r>
        <w:rPr>
          <w:rStyle w:val="21"/>
          <w:rFonts w:eastAsia="Arial"/>
        </w:rPr>
        <w:t xml:space="preserve">географических координат </w:t>
      </w:r>
      <w:r>
        <w:t xml:space="preserve">объектов используется </w:t>
      </w:r>
      <w:r>
        <w:rPr>
          <w:rStyle w:val="21"/>
          <w:rFonts w:eastAsia="Arial"/>
        </w:rPr>
        <w:t>географическая сетка</w:t>
      </w:r>
      <w:r>
        <w:t>, имеющаяся на топографических картах.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Она образована параллелями и меридианами (рис. 8). При этом линии параллелей и меридианов служат внутренними рамками листов; их широты и долготы в градусах и минутах подписываются на углах каждого листа. Для удобства определения по карте географических координат точек местности на каждом ее листе нанесена дополнительная рамка с делениями через одну минуту. Каждое минутное деление разбито точками на шесть равных отрезков через 10 секунд.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 xml:space="preserve">Чтобы определить географические координаты какой-либо точки на карте, надо вначале на глаз определить ее положение относительно минутных и секундных делений по широте и долготе. Затем следует соединить ближайшие к этой точке одноименные десятисекундные деления прямыми линиями по параллели (западная и восточная стороны рамки) и меридиану (северная и южная стороны рамки карты). При этом проведенная параллель должна пройти южнее точки, а меридиан - западнее. После этого на глаз или с помощью линейки определяется, каким частям десятисекундных делений по широте и долготе соответствуют расстояния от проведенных параллели и меридиана до нужной нам </w:t>
      </w:r>
      <w:r>
        <w:lastRenderedPageBreak/>
        <w:t>точки. Определив значения этих отрезков в секундах и приплюсовав их к значениям координат проведенных параллели и меридиана, получим географические координаты искомой точки.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>Г еографическими координатами пользуются обычно при определении взаимного положения точек, удаленных друг от друга на весьма большие расстояния. Исходя из особенностей выполняемых задач сотрудники ОВД в своей практической деятельности чаще всего имеют дело с плоскими прямоугольными координатами.</w:t>
      </w:r>
    </w:p>
    <w:p w:rsidR="000D17AB" w:rsidRDefault="000D17AB" w:rsidP="000D17AB">
      <w:pPr>
        <w:framePr w:h="665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D98C7EF" wp14:editId="793AFB0E">
            <wp:extent cx="5943600" cy="4229100"/>
            <wp:effectExtent l="0" t="0" r="0" b="0"/>
            <wp:docPr id="1" name="Рисунок 14" descr="C:\Users\Maxim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im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AB" w:rsidRDefault="000D17AB" w:rsidP="000D17AB">
      <w:pPr>
        <w:pStyle w:val="a4"/>
        <w:framePr w:h="6653" w:wrap="notBeside" w:vAnchor="text" w:hAnchor="text" w:xAlign="center" w:y="1"/>
        <w:shd w:val="clear" w:color="auto" w:fill="auto"/>
        <w:spacing w:line="317" w:lineRule="exact"/>
        <w:jc w:val="center"/>
      </w:pPr>
      <w:r>
        <w:t>Рис. 8. Определение географических координат Например (рис. 8). Географические координаты моста через реку Пекша.</w:t>
      </w:r>
    </w:p>
    <w:p w:rsidR="000D17AB" w:rsidRDefault="000D17AB" w:rsidP="000D17AB">
      <w:pPr>
        <w:pStyle w:val="a4"/>
        <w:framePr w:h="6653" w:wrap="notBeside" w:vAnchor="text" w:hAnchor="text" w:xAlign="center" w:y="1"/>
        <w:shd w:val="clear" w:color="auto" w:fill="auto"/>
        <w:spacing w:line="317" w:lineRule="exact"/>
        <w:jc w:val="center"/>
      </w:pPr>
      <w:r>
        <w:t>СШ= 65</w:t>
      </w:r>
      <w:r>
        <w:rPr>
          <w:vertAlign w:val="superscript"/>
        </w:rPr>
        <w:t>0</w:t>
      </w:r>
      <w:r>
        <w:t>30</w:t>
      </w:r>
      <w:r>
        <w:rPr>
          <w:vertAlign w:val="superscript"/>
        </w:rPr>
        <w:t>1</w:t>
      </w:r>
      <w:r>
        <w:t>50</w:t>
      </w:r>
      <w:r>
        <w:rPr>
          <w:vertAlign w:val="superscript"/>
        </w:rPr>
        <w:t>11</w:t>
      </w:r>
      <w:r>
        <w:t>; ВД=53</w:t>
      </w:r>
      <w:r>
        <w:rPr>
          <w:vertAlign w:val="superscript"/>
        </w:rPr>
        <w:t>0</w:t>
      </w:r>
      <w:r>
        <w:t>31</w:t>
      </w:r>
      <w:r>
        <w:rPr>
          <w:vertAlign w:val="superscript"/>
        </w:rPr>
        <w:t>1</w:t>
      </w:r>
      <w:r>
        <w:t>08</w:t>
      </w:r>
      <w:r>
        <w:rPr>
          <w:vertAlign w:val="superscript"/>
        </w:rPr>
        <w:t>11</w:t>
      </w:r>
      <w:r>
        <w:t>;</w:t>
      </w:r>
    </w:p>
    <w:p w:rsidR="000D17AB" w:rsidRDefault="000D17AB" w:rsidP="000D17AB">
      <w:pPr>
        <w:rPr>
          <w:sz w:val="2"/>
          <w:szCs w:val="2"/>
        </w:rPr>
      </w:pPr>
    </w:p>
    <w:p w:rsidR="000D17AB" w:rsidRDefault="000D17AB" w:rsidP="000D17AB">
      <w:pPr>
        <w:pStyle w:val="20"/>
        <w:shd w:val="clear" w:color="auto" w:fill="auto"/>
        <w:spacing w:before="235"/>
        <w:ind w:right="180" w:firstLine="860"/>
        <w:jc w:val="both"/>
      </w:pPr>
      <w:r>
        <w:t xml:space="preserve">Определение плоских прямоугольных координат по карте Плоские прямоугольные координаты представляют собой линейные величины, определяющие положение точек на плоскости относительно установленного начала координат. В общем случае за начало координат принимается точка пересечения двух взаимно перпендикулярных линий, называемых осями координат. Вертикальная ось называется осью X а горизонтальная - осью </w:t>
      </w:r>
      <w:r>
        <w:rPr>
          <w:lang w:val="en-US" w:bidi="en-US"/>
        </w:rPr>
        <w:t>Y</w:t>
      </w:r>
      <w:r w:rsidRPr="000D17AB">
        <w:rPr>
          <w:lang w:bidi="en-US"/>
        </w:rPr>
        <w:t xml:space="preserve"> </w:t>
      </w:r>
      <w:r>
        <w:t xml:space="preserve">(рис. 9). Значения X считаются положительными вверх (на север) от линии </w:t>
      </w:r>
      <w:r>
        <w:rPr>
          <w:lang w:val="en-US" w:bidi="en-US"/>
        </w:rPr>
        <w:t>OY</w:t>
      </w:r>
      <w:r w:rsidRPr="00A5647A">
        <w:rPr>
          <w:lang w:bidi="en-US"/>
        </w:rPr>
        <w:t xml:space="preserve"> </w:t>
      </w:r>
      <w:r>
        <w:t xml:space="preserve">(оси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), </w:t>
      </w:r>
      <w:r>
        <w:t xml:space="preserve">отрицательными - вниз от нее. Значения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 xml:space="preserve">считаются положительными вправо (восточнее) от линии ОХ (оси X), отрицательными влево от нее (западнее). В </w:t>
      </w:r>
      <w:r>
        <w:lastRenderedPageBreak/>
        <w:t xml:space="preserve">школьном курсе математики Вы встречались с осями координат при построении графиков, но там осью </w:t>
      </w:r>
      <w:r>
        <w:rPr>
          <w:lang w:val="en-US" w:bidi="en-US"/>
        </w:rPr>
        <w:t>X</w:t>
      </w:r>
      <w:r w:rsidRPr="000D17AB">
        <w:rPr>
          <w:lang w:bidi="en-US"/>
        </w:rPr>
        <w:t xml:space="preserve"> </w:t>
      </w:r>
      <w:r>
        <w:t xml:space="preserve">называлась горизонтальная линия, а осью </w:t>
      </w:r>
      <w:r>
        <w:rPr>
          <w:lang w:val="en-US" w:bidi="en-US"/>
        </w:rPr>
        <w:t>Y</w:t>
      </w:r>
      <w:r w:rsidRPr="000D17AB">
        <w:rPr>
          <w:lang w:bidi="en-US"/>
        </w:rPr>
        <w:t xml:space="preserve"> </w:t>
      </w:r>
      <w:r>
        <w:t>- вертикальная.</w:t>
      </w:r>
    </w:p>
    <w:p w:rsidR="000D17AB" w:rsidRDefault="000D17AB" w:rsidP="000D17AB">
      <w:pPr>
        <w:pStyle w:val="20"/>
        <w:shd w:val="clear" w:color="auto" w:fill="auto"/>
        <w:ind w:right="180" w:firstLine="760"/>
        <w:jc w:val="both"/>
      </w:pPr>
      <w:r>
        <w:t>Применение системы плоских прямоугольных координат в топографии имеет некоторые особенности, вызванные шарообразной формой Земли, которая не может быть изображена на плоскости без</w:t>
      </w:r>
      <w:r>
        <w:br w:type="page"/>
      </w:r>
    </w:p>
    <w:p w:rsidR="000D17AB" w:rsidRDefault="000D17AB" w:rsidP="000D17AB">
      <w:pPr>
        <w:pStyle w:val="20"/>
        <w:shd w:val="clear" w:color="auto" w:fill="auto"/>
        <w:ind w:firstLine="0"/>
        <w:jc w:val="both"/>
      </w:pPr>
      <w:r>
        <w:lastRenderedPageBreak/>
        <w:t xml:space="preserve">разрывов и искажений. Поэтому ее условно разделили на равные части, ограниченные меридианами с разностью долгот 6 град., которые назвали координатными зонами. Счет зон ведется от 1 до 60 от Гринвичского меридиана к востоку. В каждой зоне за ось X принят осевой меридиан. Г оризонтальной осью </w:t>
      </w:r>
      <w:r>
        <w:rPr>
          <w:lang w:val="en-US" w:bidi="en-US"/>
        </w:rPr>
        <w:t>Y</w:t>
      </w:r>
      <w:r w:rsidRPr="000D17AB">
        <w:rPr>
          <w:lang w:bidi="en-US"/>
        </w:rPr>
        <w:t xml:space="preserve"> </w:t>
      </w:r>
      <w:r>
        <w:t>во всех зонах является линия экватора. Пересечение осевого меридиана каждой зоны с экватором принято считать за начало прямоугольных координат.</w:t>
      </w:r>
    </w:p>
    <w:p w:rsidR="000D17AB" w:rsidRDefault="000D17AB" w:rsidP="000D17AB">
      <w:pPr>
        <w:pStyle w:val="23"/>
        <w:keepNext/>
        <w:keepLines/>
        <w:shd w:val="clear" w:color="auto" w:fill="auto"/>
        <w:tabs>
          <w:tab w:val="left" w:pos="5869"/>
        </w:tabs>
        <w:ind w:left="1400"/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66BE431E" wp14:editId="2C21B9A1">
            <wp:simplePos x="0" y="0"/>
            <wp:positionH relativeFrom="margin">
              <wp:posOffset>220980</wp:posOffset>
            </wp:positionH>
            <wp:positionV relativeFrom="paragraph">
              <wp:posOffset>-3483610</wp:posOffset>
            </wp:positionV>
            <wp:extent cx="6096000" cy="3425825"/>
            <wp:effectExtent l="0" t="0" r="0" b="0"/>
            <wp:wrapTopAndBottom/>
            <wp:docPr id="2" name="Рисунок 32" descr="C:\Users\Maxim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xim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46"/>
      <w:r>
        <w:t>Плоские прямоугольные координаты моста через реку Пекша</w:t>
      </w:r>
      <w:r>
        <w:tab/>
        <w:t xml:space="preserve">полные;X </w:t>
      </w:r>
      <w:r>
        <w:rPr>
          <w:lang w:val="en-US" w:bidi="en-US"/>
        </w:rPr>
        <w:t>fe</w:t>
      </w:r>
      <w:r w:rsidRPr="00A5647A">
        <w:rPr>
          <w:lang w:bidi="en-US"/>
        </w:rPr>
        <w:t xml:space="preserve"> </w:t>
      </w:r>
      <w:r>
        <w:t>®з</w:t>
      </w:r>
      <w:r>
        <w:rPr>
          <w:rStyle w:val="2Arial105pt"/>
        </w:rPr>
        <w:t>5</w:t>
      </w:r>
      <w:r>
        <w:t xml:space="preserve"> 2оо</w:t>
      </w:r>
      <w:bookmarkEnd w:id="3"/>
    </w:p>
    <w:p w:rsidR="000D17AB" w:rsidRDefault="000D17AB" w:rsidP="000D17AB">
      <w:pPr>
        <w:keepNext/>
        <w:keepLines/>
        <w:ind w:right="460"/>
      </w:pPr>
      <w:bookmarkStart w:id="4" w:name="bookmark47"/>
      <w:r>
        <w:t>У - 1*67500</w:t>
      </w:r>
      <w:bookmarkEnd w:id="4"/>
    </w:p>
    <w:p w:rsidR="000D17AB" w:rsidRDefault="000D17AB" w:rsidP="000D17AB">
      <w:pPr>
        <w:pStyle w:val="23"/>
        <w:keepNext/>
        <w:keepLines/>
        <w:shd w:val="clear" w:color="auto" w:fill="auto"/>
        <w:spacing w:line="336" w:lineRule="exact"/>
        <w:ind w:right="460"/>
        <w:jc w:val="right"/>
      </w:pPr>
      <w:bookmarkStart w:id="5" w:name="bookmark48"/>
      <w:r>
        <w:t>сокращенные; X = зв200</w:t>
      </w:r>
      <w:bookmarkEnd w:id="5"/>
    </w:p>
    <w:p w:rsidR="000D17AB" w:rsidRDefault="000D17AB" w:rsidP="000D17AB">
      <w:pPr>
        <w:keepNext/>
        <w:keepLines/>
        <w:tabs>
          <w:tab w:val="left" w:pos="8123"/>
        </w:tabs>
        <w:ind w:left="7240"/>
        <w:jc w:val="both"/>
      </w:pPr>
      <w:bookmarkStart w:id="6" w:name="bookmark49"/>
      <w:r>
        <w:t xml:space="preserve">У </w:t>
      </w:r>
      <w:r>
        <w:rPr>
          <w:rStyle w:val="30"/>
          <w:b w:val="0"/>
          <w:bCs w:val="0"/>
        </w:rPr>
        <w:t>=</w:t>
      </w:r>
      <w:r>
        <w:rPr>
          <w:rStyle w:val="30"/>
          <w:b w:val="0"/>
          <w:bCs w:val="0"/>
        </w:rPr>
        <w:tab/>
        <w:t xml:space="preserve">57 </w:t>
      </w:r>
      <w:r>
        <w:t>500</w:t>
      </w:r>
      <w:bookmarkEnd w:id="6"/>
    </w:p>
    <w:p w:rsidR="000D17AB" w:rsidRDefault="000D17AB" w:rsidP="000D17AB">
      <w:pPr>
        <w:pStyle w:val="20"/>
        <w:shd w:val="clear" w:color="auto" w:fill="auto"/>
        <w:spacing w:after="299" w:line="280" w:lineRule="exact"/>
        <w:ind w:left="20" w:firstLine="0"/>
        <w:jc w:val="center"/>
      </w:pPr>
      <w:r>
        <w:t>Рис. 9. Определение прямоугольных координат</w:t>
      </w:r>
    </w:p>
    <w:p w:rsidR="000D17AB" w:rsidRDefault="000D17AB" w:rsidP="000D17AB">
      <w:pPr>
        <w:pStyle w:val="20"/>
        <w:shd w:val="clear" w:color="auto" w:fill="auto"/>
        <w:ind w:firstLine="760"/>
        <w:jc w:val="both"/>
      </w:pPr>
      <w:r>
        <w:t xml:space="preserve">Для территории России, расположенной в Северном полушарии, все значения координаты X будут положительными. Значения координаты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 xml:space="preserve">будут зависеть от расположения точки (листа карты) по отношению к осевому меридиану зоны и могут быть положительными или отрицательными. Чтобы не иметь дела с отрицательными цифрами, условились считать координату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>в точке О (начало координат) равной не 0, а 500 км. Общая протяженность каждой зоны по экватору около 700 км, поэтому при любом положении точки относительно среднего осевого</w:t>
      </w:r>
      <w:r>
        <w:br w:type="page"/>
      </w:r>
    </w:p>
    <w:p w:rsidR="000D17AB" w:rsidRDefault="000D17AB" w:rsidP="000D17AB">
      <w:pPr>
        <w:pStyle w:val="20"/>
        <w:shd w:val="clear" w:color="auto" w:fill="auto"/>
        <w:ind w:right="680" w:firstLine="0"/>
      </w:pPr>
      <w:r>
        <w:lastRenderedPageBreak/>
        <w:t xml:space="preserve">меридиана зоны значение ее координаты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 xml:space="preserve">будет положительным. Таким образом, точка О (начало координат) имеет координаты Х=0, </w:t>
      </w:r>
      <w:r>
        <w:rPr>
          <w:lang w:val="en-US" w:bidi="en-US"/>
        </w:rPr>
        <w:t>Y</w:t>
      </w:r>
      <w:r w:rsidRPr="00A5647A">
        <w:rPr>
          <w:lang w:bidi="en-US"/>
        </w:rPr>
        <w:t>=500.</w:t>
      </w:r>
    </w:p>
    <w:p w:rsidR="000D17AB" w:rsidRDefault="000D17AB" w:rsidP="000D17AB">
      <w:pPr>
        <w:pStyle w:val="20"/>
        <w:shd w:val="clear" w:color="auto" w:fill="auto"/>
        <w:ind w:right="680" w:firstLine="760"/>
        <w:jc w:val="both"/>
      </w:pPr>
      <w:r>
        <w:t xml:space="preserve">Для того чтобы указать зону, в которой расположен объект, при определении его координат условились номер зоны писать при координате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 xml:space="preserve">первыми цифрами, за которыми следует шестизначное число, показывающее значение координаты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 xml:space="preserve">в метрах. Например, если какая-то точка, расположенная в 12-й зоне, находится к востоку от осевого меридиана на удалении 80300 м, то ее координата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 xml:space="preserve">имеет значение 12580300, где число 12 обозначает номер зоны, а к значению 80300 добавлено 500 км - значение </w:t>
      </w:r>
      <w:r>
        <w:rPr>
          <w:lang w:val="en-US" w:bidi="en-US"/>
        </w:rPr>
        <w:t>Y</w:t>
      </w:r>
      <w:r w:rsidRPr="000D17AB">
        <w:rPr>
          <w:lang w:bidi="en-US"/>
        </w:rPr>
        <w:t xml:space="preserve"> </w:t>
      </w:r>
      <w:r>
        <w:t>осевого меридиана.</w:t>
      </w:r>
    </w:p>
    <w:p w:rsidR="000D17AB" w:rsidRDefault="000D17AB" w:rsidP="000D17AB">
      <w:pPr>
        <w:pStyle w:val="20"/>
        <w:shd w:val="clear" w:color="auto" w:fill="auto"/>
        <w:ind w:right="680" w:firstLine="760"/>
        <w:jc w:val="both"/>
      </w:pPr>
      <w:r>
        <w:t>Значение координаты X показывает удаление данной точки от экватора. Таким образом, если точка находится севернее экватора на 3260 км 700 м, то значение координаты X будет иметь вид 3260700.</w:t>
      </w:r>
    </w:p>
    <w:p w:rsidR="000D17AB" w:rsidRDefault="000D17AB" w:rsidP="000D17AB">
      <w:pPr>
        <w:pStyle w:val="20"/>
        <w:shd w:val="clear" w:color="auto" w:fill="auto"/>
        <w:ind w:right="680" w:firstLine="760"/>
        <w:jc w:val="both"/>
      </w:pPr>
      <w:r>
        <w:t>На топографических картах система плоских прямоугольных координат дается в виде сетки взаимно перпендикулярных линий. Г оризонтальные линии сетки проведены параллельно экватору, а вертикальные - параллельно осевому меридиану зоны. Линии сетки на картах проводятся на равных расстояниях одна от другой и образуют сетку квадратов, которая называется координатной, или километровой сеткой. Километровой ее называют потому, что стороны квадратов равны целому числу километров в масштабе карты. В зависимости от масштаба карты стороны квадратов имеют следующие размеры.</w:t>
      </w:r>
    </w:p>
    <w:p w:rsidR="000D17AB" w:rsidRDefault="000D17AB" w:rsidP="000D17AB">
      <w:pPr>
        <w:pStyle w:val="150"/>
        <w:shd w:val="clear" w:color="auto" w:fill="auto"/>
        <w:spacing w:line="280" w:lineRule="exact"/>
        <w:ind w:right="120"/>
      </w:pPr>
      <w:r>
        <w:t>Размер стороны квадрата координатной сетки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3322"/>
        <w:gridCol w:w="2246"/>
        <w:gridCol w:w="787"/>
      </w:tblGrid>
      <w:tr w:rsidR="000D17AB" w:rsidTr="00014CD7">
        <w:trPr>
          <w:trHeight w:hRule="exact" w:val="326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МйСШТйб клргы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left="1700" w:firstLine="0"/>
            </w:pPr>
            <w:r>
              <w:rPr>
                <w:rStyle w:val="212pt"/>
              </w:rPr>
              <w:t>Раш ер стороны кивдраш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17AB" w:rsidTr="00014CD7">
        <w:trPr>
          <w:trHeight w:hRule="exact" w:val="298"/>
          <w:jc w:val="center"/>
        </w:trPr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framePr w:w="9677" w:wrap="notBeside" w:vAnchor="text" w:hAnchor="text" w:xAlign="center" w:y="1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нд едрте</w:t>
            </w:r>
            <w:r>
              <w:rPr>
                <w:rStyle w:val="212pt"/>
                <w:vertAlign w:val="subscript"/>
              </w:rPr>
              <w:t>Е</w:t>
            </w:r>
            <w:r>
              <w:rPr>
                <w:rStyle w:val="212pt"/>
              </w:rPr>
              <w:t xml:space="preserve"> см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нд мееиюст км</w:t>
            </w:r>
          </w:p>
        </w:tc>
      </w:tr>
      <w:tr w:rsidR="000D17AB" w:rsidTr="00014CD7">
        <w:trPr>
          <w:trHeight w:hRule="exact" w:val="3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!: 25 000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left="146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17AB" w:rsidTr="00014CD7">
        <w:trPr>
          <w:trHeight w:hRule="exact" w:val="288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1: 50 000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left="146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17AB" w:rsidTr="00014CD7">
        <w:trPr>
          <w:trHeight w:hRule="exact" w:val="274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ыооооо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Impact10pt"/>
              </w:rPr>
              <w:t>2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left="1460"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17AB" w:rsidTr="00014CD7">
        <w:trPr>
          <w:trHeight w:hRule="exact" w:val="312"/>
          <w:jc w:val="center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1 200 000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Impact10pt"/>
              </w:rPr>
              <w:t>2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17AB" w:rsidRDefault="000D17AB" w:rsidP="00014CD7">
            <w:pPr>
              <w:pStyle w:val="20"/>
              <w:framePr w:w="9677" w:wrap="notBeside" w:vAnchor="text" w:hAnchor="text" w:xAlign="center" w:y="1"/>
              <w:shd w:val="clear" w:color="auto" w:fill="auto"/>
              <w:spacing w:line="200" w:lineRule="exact"/>
              <w:ind w:left="1460" w:firstLine="0"/>
            </w:pPr>
            <w:r>
              <w:rPr>
                <w:rStyle w:val="2Impact10pt"/>
              </w:rPr>
              <w:t>А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7AB" w:rsidRDefault="000D17AB" w:rsidP="00014CD7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17AB" w:rsidRDefault="000D17AB" w:rsidP="000D17AB">
      <w:pPr>
        <w:framePr w:w="9677" w:wrap="notBeside" w:vAnchor="text" w:hAnchor="text" w:xAlign="center" w:y="1"/>
        <w:rPr>
          <w:sz w:val="2"/>
          <w:szCs w:val="2"/>
        </w:rPr>
      </w:pPr>
    </w:p>
    <w:p w:rsidR="000D17AB" w:rsidRDefault="000D17AB" w:rsidP="000D17AB">
      <w:pPr>
        <w:rPr>
          <w:sz w:val="2"/>
          <w:szCs w:val="2"/>
        </w:rPr>
      </w:pPr>
    </w:p>
    <w:p w:rsidR="000D17AB" w:rsidRDefault="000D17AB" w:rsidP="000D17AB">
      <w:pPr>
        <w:pStyle w:val="20"/>
        <w:shd w:val="clear" w:color="auto" w:fill="auto"/>
        <w:spacing w:before="420"/>
        <w:ind w:right="680" w:firstLine="760"/>
        <w:jc w:val="both"/>
      </w:pPr>
      <w:r>
        <w:t>Координатная (километровая) сетка и цифры у ее выходов за рамкой листа карты печатаются черным цветом. Около углов рамки каждого листа карты километровые линии подписываются полностью, а в промежутках - сокращенно, двумя цифрами, обозначающими единицы и десятки километров.</w:t>
      </w:r>
    </w:p>
    <w:p w:rsidR="000D17AB" w:rsidRDefault="000D17AB" w:rsidP="000D17AB">
      <w:pPr>
        <w:pStyle w:val="20"/>
        <w:shd w:val="clear" w:color="auto" w:fill="auto"/>
        <w:ind w:right="680" w:firstLine="760"/>
        <w:jc w:val="both"/>
      </w:pPr>
      <w:r>
        <w:t xml:space="preserve">При определении прямоугольных координат точки по карте необходимо, пользуясь километровой сеткой и подписями ее значений за рамкой листа карты, вначале определить полное значение координат ближайших к точке координатных линий (X и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), </w:t>
      </w:r>
      <w:r>
        <w:t xml:space="preserve">расположенных снизу и слева от нее. Затем определяют расстояния (по перпендикуляру) в метрах: от горизонтальной линии - нижней стороны квадрата и от вертикальной линии </w:t>
      </w:r>
      <w:r>
        <w:lastRenderedPageBreak/>
        <w:t xml:space="preserve">- левой стороны квадрата, в котором находится эта точка. Расстояние в метрах прибавляют к значениям координат линий в километрах, от которых измерялись расстояния до точки: расстояние от нижней горизонтальной стороны квадрата прибавляют к координате X, а расстояние от левой вертикальной стороны квадрата - к координате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. </w:t>
      </w:r>
      <w:r>
        <w:t>Полученные после сложения отрезков значения будут представлять собой полные координаты точки, определяющие ее положение относительно начала координат.</w:t>
      </w:r>
    </w:p>
    <w:p w:rsidR="000D17AB" w:rsidRDefault="000D17AB" w:rsidP="000D17AB">
      <w:pPr>
        <w:pStyle w:val="20"/>
        <w:shd w:val="clear" w:color="auto" w:fill="auto"/>
        <w:ind w:right="680" w:firstLine="740"/>
        <w:jc w:val="both"/>
      </w:pPr>
      <w:r>
        <w:t xml:space="preserve">Часто приходится находить на карте ориентиры или какие-либо объекты по известным координатам. Допустим, что отдельный дом, в котором обнаружен, по оперативным данным, вооруженный преступник, имеет координаты Х=6074930,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=4316825. </w:t>
      </w:r>
      <w:r>
        <w:t>Надо нанести дом на карту, на которой разрабатывается план специальной операции.</w:t>
      </w:r>
    </w:p>
    <w:p w:rsidR="000D17AB" w:rsidRDefault="000D17AB" w:rsidP="000D17AB">
      <w:pPr>
        <w:pStyle w:val="20"/>
        <w:shd w:val="clear" w:color="auto" w:fill="auto"/>
        <w:ind w:right="680" w:firstLine="740"/>
        <w:jc w:val="both"/>
      </w:pPr>
      <w:r>
        <w:t xml:space="preserve">Для этого сначала определим квадрат, в котором находится дом. Цифры координат X и </w:t>
      </w:r>
      <w:r>
        <w:rPr>
          <w:lang w:val="en-US" w:bidi="en-US"/>
        </w:rPr>
        <w:t>Y</w:t>
      </w:r>
      <w:r w:rsidRPr="00A5647A">
        <w:rPr>
          <w:lang w:bidi="en-US"/>
        </w:rPr>
        <w:t xml:space="preserve"> </w:t>
      </w:r>
      <w:r>
        <w:t>74 и 16 показывают, что дом находится в квадрате (7416) (74 -горизонтальная линия, 16 - вертикальная линия). В квадрате (7416) отложим по вертикальным левой и правой линиям сетки в масштабе карты 930 м, полученные точки соединим линией. По прочерченной линии вправо от вертикальной линии сетки, имеющей подпись 16, отложим отрезок 825 м. Полученная на линии точка и будет местом расположения дома.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Дополнительная километровая сетка на стыке двух координатных зон.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В пределах одной координатной зоны километровые линии соседних листов карты строго совпадают и образуют единую координатную сетку. На стыке соседних зон километровые линии располагаются под некоторым утлом друг к другу, так как осевые меридианы смежных зон не параллельны между собой (рис. 9).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Если определить координаты точки Л по координатной сетке карты одной зоны, а координаты точки В по координатной сетке смежного листа, расположенного в другой зоне, то по ним невозможно вычислить расстояние между указанными точками, так как начало координат в каждой зоне разное. Поэтому на листах топографических карт, расположенных в пределах 2° к востоку и западу от край-меридиана зоны, наносят дополнительную координатную сетку соседней (западной или восточной) зоны.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Чтобы не затемнять карту двумя сетками, координатные линии дополнительной сетки полностью не вычерчивают, а обозначают</w:t>
      </w:r>
    </w:p>
    <w:p w:rsidR="000D17AB" w:rsidRDefault="000D17AB" w:rsidP="000D17AB">
      <w:pPr>
        <w:pStyle w:val="20"/>
        <w:shd w:val="clear" w:color="auto" w:fill="auto"/>
        <w:ind w:right="800" w:firstLine="0"/>
      </w:pPr>
      <w:r>
        <w:t>короткими (2-3 мм) штрихами и подписывают за внешними (утолщенными) рамками листов карт.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Соединяя прямыми линиями одноименные выходы координатной сетки, находящиеся на противоположных сторонах рамки, строят на листе карты дополнительную сетку. Порядок пользования ею такой же. как и основной сеткой.</w:t>
      </w:r>
    </w:p>
    <w:p w:rsidR="000D17AB" w:rsidRDefault="000D17AB" w:rsidP="000D17AB">
      <w:pPr>
        <w:framePr w:h="2885" w:hSpace="562" w:wrap="notBeside" w:vAnchor="text" w:hAnchor="text" w:x="563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24DB2643" wp14:editId="0657AAD7">
            <wp:extent cx="5076825" cy="1838325"/>
            <wp:effectExtent l="0" t="0" r="0" b="0"/>
            <wp:docPr id="3" name="Рисунок 15" descr="C:\Users\Maxim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xim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AB" w:rsidRDefault="000D17AB" w:rsidP="000D17AB">
      <w:pPr>
        <w:pStyle w:val="a4"/>
        <w:framePr w:h="2885" w:hSpace="562" w:wrap="notBeside" w:vAnchor="text" w:hAnchor="text" w:x="563" w:y="1"/>
        <w:shd w:val="clear" w:color="auto" w:fill="auto"/>
        <w:spacing w:line="280" w:lineRule="exact"/>
      </w:pPr>
      <w:r>
        <w:t>Рис. 9. Взаимное расположение километровых линий на стыке смежных</w:t>
      </w:r>
    </w:p>
    <w:p w:rsidR="000D17AB" w:rsidRDefault="000D17AB" w:rsidP="000D17AB">
      <w:pPr>
        <w:pStyle w:val="a4"/>
        <w:framePr w:h="2885" w:hSpace="562" w:wrap="notBeside" w:vAnchor="text" w:hAnchor="text" w:x="563" w:y="1"/>
        <w:shd w:val="clear" w:color="auto" w:fill="auto"/>
        <w:spacing w:line="280" w:lineRule="exact"/>
        <w:jc w:val="center"/>
      </w:pPr>
      <w:r>
        <w:t>зон.</w:t>
      </w:r>
    </w:p>
    <w:p w:rsidR="000D17AB" w:rsidRDefault="000D17AB" w:rsidP="000D17AB">
      <w:pPr>
        <w:rPr>
          <w:sz w:val="2"/>
          <w:szCs w:val="2"/>
        </w:rPr>
      </w:pPr>
    </w:p>
    <w:p w:rsidR="000D17AB" w:rsidRDefault="000D17AB" w:rsidP="000D17AB">
      <w:pPr>
        <w:pStyle w:val="530"/>
        <w:keepNext/>
        <w:keepLines/>
        <w:shd w:val="clear" w:color="auto" w:fill="auto"/>
        <w:spacing w:before="1915"/>
        <w:ind w:left="2520"/>
      </w:pPr>
      <w:bookmarkStart w:id="7" w:name="bookmark50"/>
      <w:r>
        <w:t>Способы целеуказания но карте</w:t>
      </w:r>
      <w:bookmarkEnd w:id="7"/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Целеуказание — это краткое, понятное и точное указание местоположения целей и различных объектов по карте.</w:t>
      </w:r>
    </w:p>
    <w:p w:rsidR="000D17AB" w:rsidRDefault="000D17AB" w:rsidP="000D17AB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ind w:firstLine="740"/>
        <w:jc w:val="both"/>
      </w:pPr>
      <w:r>
        <w:t>по квадратам координатной (километровой) сетки;</w:t>
      </w:r>
    </w:p>
    <w:p w:rsidR="000D17AB" w:rsidRDefault="000D17AB" w:rsidP="000D17AB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ind w:firstLine="740"/>
        <w:jc w:val="both"/>
      </w:pPr>
      <w:r>
        <w:t>прямоугольными координатами;</w:t>
      </w:r>
    </w:p>
    <w:p w:rsidR="000D17AB" w:rsidRDefault="000D17AB" w:rsidP="000D17AB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ind w:firstLine="740"/>
        <w:jc w:val="both"/>
      </w:pPr>
      <w:r>
        <w:t>географическими координатами;</w:t>
      </w:r>
    </w:p>
    <w:p w:rsidR="000D17AB" w:rsidRDefault="000D17AB" w:rsidP="000D17AB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ind w:firstLine="740"/>
        <w:jc w:val="both"/>
      </w:pPr>
      <w:r>
        <w:t>от ориентира.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  <w:sectPr w:rsidR="000D17AB" w:rsidSect="000D17AB">
          <w:pgSz w:w="11900" w:h="16840"/>
          <w:pgMar w:top="1797" w:right="880" w:bottom="1623" w:left="1132" w:header="0" w:footer="3" w:gutter="0"/>
          <w:cols w:space="720"/>
          <w:noEndnote/>
          <w:docGrid w:linePitch="360"/>
        </w:sectPr>
      </w:pPr>
      <w:r>
        <w:t>Целеуказание по квадратам координатной сетки (рис. 10). Квадрат, в котором находится объект, указывают подписями километровых линий. Вначале дается оцифровка нижней горизонтальной линии квадрата, а затем — левой вертикальной линии. В письменном документе квадрат указывается в скобках после наименования объекта, например, «вые. 206.3 (4698)». При устном докладе вначале указывается квадрат, а затем наименование объекта: «Квадрат сорок шесть девяносто восемь, высота двести шесть и три».</w:t>
      </w:r>
    </w:p>
    <w:p w:rsidR="000D17AB" w:rsidRDefault="000D17AB" w:rsidP="000D17AB">
      <w:pPr>
        <w:framePr w:h="7699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4EBE1307" wp14:editId="6CECD6E5">
            <wp:extent cx="5762625" cy="4886325"/>
            <wp:effectExtent l="0" t="0" r="0" b="0"/>
            <wp:docPr id="4" name="Рисунок 16" descr="C:\Users\Maxim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xim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AB" w:rsidRDefault="000D17AB" w:rsidP="000D17AB">
      <w:pPr>
        <w:pStyle w:val="a4"/>
        <w:framePr w:h="7699" w:wrap="notBeside" w:vAnchor="text" w:hAnchor="text" w:y="1"/>
        <w:shd w:val="clear" w:color="auto" w:fill="auto"/>
        <w:spacing w:line="280" w:lineRule="exact"/>
      </w:pPr>
      <w:r>
        <w:t>Рис. 10. Целеуказание по квадратам координатной сетки.</w:t>
      </w:r>
    </w:p>
    <w:p w:rsidR="000D17AB" w:rsidRDefault="000D17AB" w:rsidP="000D17AB">
      <w:pPr>
        <w:rPr>
          <w:sz w:val="2"/>
          <w:szCs w:val="2"/>
        </w:rPr>
      </w:pPr>
    </w:p>
    <w:p w:rsidR="000D17AB" w:rsidRDefault="000D17AB" w:rsidP="000D17AB">
      <w:pPr>
        <w:pStyle w:val="20"/>
        <w:shd w:val="clear" w:color="auto" w:fill="auto"/>
        <w:spacing w:before="235"/>
        <w:ind w:right="800" w:firstLine="740"/>
        <w:jc w:val="both"/>
      </w:pPr>
      <w:r>
        <w:t>Для уточнения местоположения объекта квадрат мысленно делится па 9 или 4 части. Образовавшиеся клетки обозначаются в первом случае цифрами, а во втором — заглавными буквами А, Б. В. Г (рис. 25).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Цифра или буква, уточняющая положение объекта внутри квадрата, добавляется к обозначению квадрата (через дефис). Например, «Отдельный двор (4600-8), сарай (4498-А)».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  <w:sectPr w:rsidR="000D17AB">
          <w:pgSz w:w="11900" w:h="16840"/>
          <w:pgMar w:top="1670" w:right="619" w:bottom="2289" w:left="1392" w:header="0" w:footer="3" w:gutter="0"/>
          <w:cols w:space="720"/>
          <w:noEndnote/>
          <w:docGrid w:linePitch="360"/>
        </w:sectPr>
      </w:pPr>
      <w:r>
        <w:t>На карте, охватывающей район протяженностью с юга на север или с востока на запад более 100 км. оцифровка километровых линий в двузначных числах может повториться. Для исключения неопределенности в положении объекта квадрат обозначают полными координатами в километрах, отделяя абсциссы от ординат запятой. Например. «ЛЬГОВ (5844, 3300)». Такой способ указания квадрата применяется, как правило, при работе на картах масштаба 1:100 000 и мельче, состоящих из большого числа листов карт.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lastRenderedPageBreak/>
        <w:t>Целеуказание прямоугольными координатами — наиболее точный способ — применяется для указания местоположения особо важных объектов. Объект обозначается полными или сокращенными координатами (см. определение плоских прямоугольных координат).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Целеуказание географическими координатами применяется сравнительно редко — при использовании карт без километровых сеток для точного указания места нахождения отдельных удаленных объектов. Объект обозначается географическими координатами, широтой и долготой, определяемыми по карте..</w:t>
      </w:r>
    </w:p>
    <w:p w:rsidR="000D17AB" w:rsidRDefault="000D17AB" w:rsidP="000D17AB">
      <w:pPr>
        <w:pStyle w:val="20"/>
        <w:shd w:val="clear" w:color="auto" w:fill="auto"/>
        <w:ind w:right="800" w:firstLine="740"/>
        <w:jc w:val="both"/>
      </w:pPr>
      <w:r>
        <w:t>Целеуказание от ориентира. При этом способе целеуказания вначале называют объект, а потом — расстояние и направление до него от хорошо заметного ориентира и квадрат, в котором расположен ориентир. Например. «НП бандформирования — 2 км южнее ЛЬГОВ (4400)».</w:t>
      </w:r>
    </w:p>
    <w:p w:rsidR="000D17AB" w:rsidRDefault="000D17AB" w:rsidP="000D17AB">
      <w:pPr>
        <w:pStyle w:val="52"/>
        <w:shd w:val="clear" w:color="auto" w:fill="auto"/>
        <w:spacing w:before="0"/>
        <w:ind w:left="2260"/>
        <w:jc w:val="left"/>
      </w:pPr>
      <w:r>
        <w:t>ВОПРОСЫ ДЛЯ САМОКОНТРОЛЯ:</w:t>
      </w:r>
    </w:p>
    <w:p w:rsidR="000D17AB" w:rsidRDefault="000D17AB" w:rsidP="000D17AB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ind w:left="520" w:firstLine="0"/>
        <w:jc w:val="both"/>
      </w:pPr>
      <w:r>
        <w:t>Какие системы координат применяются в органах внутренних дел?</w:t>
      </w:r>
    </w:p>
    <w:p w:rsidR="000D17AB" w:rsidRDefault="000D17AB" w:rsidP="000D17AB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ind w:firstLine="520"/>
      </w:pPr>
      <w:r>
        <w:t>Сущность системы географических координат. Для чего она предназначена?</w:t>
      </w:r>
    </w:p>
    <w:p w:rsidR="000D17AB" w:rsidRDefault="000D17AB" w:rsidP="000D17AB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ind w:left="520" w:firstLine="0"/>
        <w:jc w:val="both"/>
      </w:pPr>
      <w:r>
        <w:t>Что принято за начало координат в системе географических</w:t>
      </w:r>
    </w:p>
    <w:p w:rsidR="000D17AB" w:rsidRDefault="000D17AB" w:rsidP="000D17AB">
      <w:pPr>
        <w:pStyle w:val="20"/>
        <w:shd w:val="clear" w:color="auto" w:fill="auto"/>
        <w:ind w:left="520" w:firstLine="0"/>
        <w:jc w:val="both"/>
      </w:pPr>
      <w:r>
        <w:t>координат?</w:t>
      </w:r>
    </w:p>
    <w:p w:rsidR="000D17AB" w:rsidRDefault="000D17AB" w:rsidP="000D17AB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ind w:firstLine="520"/>
      </w:pPr>
      <w:r>
        <w:t>Системы плоских прямоугольных координат. Для чего они предназначены?</w:t>
      </w:r>
    </w:p>
    <w:p w:rsidR="000D17AB" w:rsidRDefault="000D17AB" w:rsidP="000D17AB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ind w:left="520" w:firstLine="0"/>
        <w:jc w:val="both"/>
      </w:pPr>
      <w:r>
        <w:t>Что принято за начало в системе плоских прямоугольных</w:t>
      </w:r>
    </w:p>
    <w:p w:rsidR="000D17AB" w:rsidRDefault="000D17AB" w:rsidP="000D17AB">
      <w:pPr>
        <w:pStyle w:val="20"/>
        <w:shd w:val="clear" w:color="auto" w:fill="auto"/>
        <w:ind w:left="520" w:firstLine="0"/>
        <w:jc w:val="both"/>
      </w:pPr>
      <w:r>
        <w:t>координат?</w:t>
      </w:r>
    </w:p>
    <w:p w:rsidR="000D17AB" w:rsidRDefault="000D17AB" w:rsidP="000D17AB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line="280" w:lineRule="exact"/>
        <w:ind w:left="520" w:firstLine="0"/>
        <w:jc w:val="both"/>
        <w:sectPr w:rsidR="000D17AB">
          <w:footerReference w:type="even" r:id="rId9"/>
          <w:pgSz w:w="11900" w:h="16840"/>
          <w:pgMar w:top="1670" w:right="619" w:bottom="2289" w:left="1392" w:header="0" w:footer="3" w:gutter="0"/>
          <w:cols w:space="720"/>
          <w:noEndnote/>
          <w:docGrid w:linePitch="360"/>
        </w:sectPr>
      </w:pPr>
      <w:r>
        <w:t>Сущность и основные способы целеуказания, применяемые в ОВД.</w:t>
      </w:r>
    </w:p>
    <w:p w:rsidR="00D040D2" w:rsidRDefault="00D040D2">
      <w:bookmarkStart w:id="8" w:name="_GoBack"/>
      <w:bookmarkEnd w:id="8"/>
    </w:p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0D17AB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3CEB"/>
    <w:multiLevelType w:val="multilevel"/>
    <w:tmpl w:val="768076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72E6A"/>
    <w:multiLevelType w:val="multilevel"/>
    <w:tmpl w:val="97365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D17AB"/>
    <w:rsid w:val="00D040D2"/>
    <w:rsid w:val="00E5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4488-A81A-4E40-ACE8-250C591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17AB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7AB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0D17AB"/>
    <w:rPr>
      <w:rFonts w:eastAsia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0D17AB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D17AB"/>
    <w:rPr>
      <w:rFonts w:eastAsia="Times New Roman"/>
      <w:i/>
      <w:iCs/>
      <w:shd w:val="clear" w:color="auto" w:fill="FFFFFF"/>
    </w:rPr>
  </w:style>
  <w:style w:type="character" w:customStyle="1" w:styleId="53">
    <w:name w:val="Заголовок №5 (3)_"/>
    <w:basedOn w:val="a0"/>
    <w:link w:val="530"/>
    <w:rsid w:val="000D17AB"/>
    <w:rPr>
      <w:rFonts w:eastAsia="Times New Roman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0D17AB"/>
    <w:rPr>
      <w:rFonts w:eastAsia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0D17AB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2Arial105pt">
    <w:name w:val="Заголовок №2 + Arial;10;5 pt;Не полужирный"/>
    <w:basedOn w:val="22"/>
    <w:rsid w:val="000D17A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0D17AB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Заголовок №3"/>
    <w:basedOn w:val="3"/>
    <w:rsid w:val="000D17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D17AB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212pt">
    <w:name w:val="Основной текст (2) + 12 pt"/>
    <w:basedOn w:val="2"/>
    <w:rsid w:val="000D17AB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Impact10pt">
    <w:name w:val="Основной текст (2) + Impact;10 pt;Курсив"/>
    <w:basedOn w:val="2"/>
    <w:rsid w:val="000D17AB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17AB"/>
    <w:pPr>
      <w:shd w:val="clear" w:color="auto" w:fill="FFFFFF"/>
      <w:spacing w:line="322" w:lineRule="exac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Заголовок №5"/>
    <w:basedOn w:val="a"/>
    <w:link w:val="5"/>
    <w:rsid w:val="000D17AB"/>
    <w:pPr>
      <w:shd w:val="clear" w:color="auto" w:fill="FFFFFF"/>
      <w:spacing w:before="3000" w:line="326" w:lineRule="exact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0D17AB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4">
    <w:name w:val="Подпись к картинке"/>
    <w:basedOn w:val="a"/>
    <w:link w:val="a3"/>
    <w:rsid w:val="000D17A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30">
    <w:name w:val="Заголовок №5 (3)"/>
    <w:basedOn w:val="a"/>
    <w:link w:val="53"/>
    <w:rsid w:val="000D17AB"/>
    <w:pPr>
      <w:shd w:val="clear" w:color="auto" w:fill="FFFFFF"/>
      <w:spacing w:before="240" w:line="322" w:lineRule="exact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3">
    <w:name w:val="Заголовок №2"/>
    <w:basedOn w:val="a"/>
    <w:link w:val="22"/>
    <w:rsid w:val="000D17AB"/>
    <w:pPr>
      <w:shd w:val="clear" w:color="auto" w:fill="FFFFFF"/>
      <w:spacing w:line="317" w:lineRule="exact"/>
      <w:outlineLvl w:val="1"/>
    </w:pPr>
    <w:rPr>
      <w:rFonts w:ascii="Bookman Old Style" w:eastAsia="Bookman Old Style" w:hAnsi="Bookman Old Style" w:cs="Bookman Old Style"/>
      <w:b/>
      <w:b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0D17AB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2020-04-27T04:15:00Z</dcterms:created>
  <dcterms:modified xsi:type="dcterms:W3CDTF">2020-04-27T04:15:00Z</dcterms:modified>
</cp:coreProperties>
</file>