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BA" w:rsidRPr="00592EBA" w:rsidRDefault="00592EBA" w:rsidP="00592EBA">
      <w:pPr>
        <w:rPr>
          <w:b/>
          <w:bCs/>
        </w:rPr>
      </w:pPr>
      <w:r w:rsidRPr="00592EBA">
        <w:rPr>
          <w:b/>
          <w:bCs/>
        </w:rPr>
        <w:t>Лекция 9. Стадии совершения преступления</w:t>
      </w:r>
    </w:p>
    <w:p w:rsidR="00592EBA" w:rsidRPr="00592EBA" w:rsidRDefault="00592EBA" w:rsidP="00592EBA">
      <w:pPr>
        <w:rPr>
          <w:b/>
          <w:bCs/>
        </w:rPr>
      </w:pPr>
      <w:r w:rsidRPr="00592EBA">
        <w:rPr>
          <w:b/>
          <w:bCs/>
        </w:rPr>
        <w:t>9.1. Понятие стадий умышленного преступления</w:t>
      </w:r>
    </w:p>
    <w:p w:rsidR="00592EBA" w:rsidRPr="00592EBA" w:rsidRDefault="00592EBA" w:rsidP="00592EBA">
      <w:r w:rsidRPr="00592EBA">
        <w:t>Преступление, как и всякое сложное социальное явление, выражающееся в определенных действиях либо бездействии, охватывается определенным временным периодом и зачастую проходит несколько этапов в своем развитии. Эти этапы в теории уголовного права принято называть стадиями совершения преступления. Прежде всего, это относится к умышленным преступлениям.</w:t>
      </w:r>
    </w:p>
    <w:p w:rsidR="00592EBA" w:rsidRPr="00592EBA" w:rsidRDefault="00592EBA" w:rsidP="00592EBA">
      <w:r w:rsidRPr="00592EBA">
        <w:t>Под </w:t>
      </w:r>
      <w:r w:rsidRPr="00592EBA">
        <w:rPr>
          <w:b/>
          <w:bCs/>
          <w:i/>
          <w:iCs/>
        </w:rPr>
        <w:t>стадиями</w:t>
      </w:r>
      <w:r w:rsidRPr="00592EBA">
        <w:rPr>
          <w:i/>
          <w:iCs/>
        </w:rPr>
        <w:t> совершения умышленного уголовного преступления </w:t>
      </w:r>
      <w:r w:rsidRPr="00592EBA">
        <w:t>в уголовном праве понимаются предусмотренные уголовным законом определенные этапы его осуществления. В теории уголовного права предусматривается три стадии совершения преступления:</w:t>
      </w:r>
    </w:p>
    <w:p w:rsidR="00592EBA" w:rsidRPr="00592EBA" w:rsidRDefault="00592EBA" w:rsidP="00592EBA">
      <w:r w:rsidRPr="00592EBA">
        <w:rPr>
          <w:b/>
          <w:bCs/>
          <w:i/>
          <w:iCs/>
        </w:rPr>
        <w:t>-</w:t>
      </w:r>
      <w:r w:rsidRPr="00592EBA">
        <w:t> </w:t>
      </w:r>
      <w:r w:rsidRPr="00592EBA">
        <w:rPr>
          <w:b/>
          <w:bCs/>
          <w:i/>
          <w:iCs/>
        </w:rPr>
        <w:t>приготовление к преступлению</w:t>
      </w:r>
      <w:r w:rsidRPr="00592EBA">
        <w:t>;</w:t>
      </w:r>
    </w:p>
    <w:p w:rsidR="00592EBA" w:rsidRPr="00592EBA" w:rsidRDefault="00592EBA" w:rsidP="00592EBA">
      <w:r w:rsidRPr="00592EBA">
        <w:rPr>
          <w:b/>
          <w:bCs/>
          <w:i/>
          <w:iCs/>
        </w:rPr>
        <w:t>- покушение на преступление;</w:t>
      </w:r>
    </w:p>
    <w:p w:rsidR="00592EBA" w:rsidRPr="00592EBA" w:rsidRDefault="00592EBA" w:rsidP="00592EBA">
      <w:r w:rsidRPr="00592EBA">
        <w:rPr>
          <w:b/>
          <w:bCs/>
          <w:i/>
          <w:iCs/>
        </w:rPr>
        <w:t>- оконченное преступление.</w:t>
      </w:r>
    </w:p>
    <w:p w:rsidR="00592EBA" w:rsidRPr="00592EBA" w:rsidRDefault="00592EBA" w:rsidP="00592EBA">
      <w:r w:rsidRPr="00592EBA">
        <w:t> Деление совершения преступления на стадии в уголовном праве вызвано тем, что общественная опасность каждой из них различна, а значит, это должно учитываться при назначении наказания виновному. Немаловажную роль играет и то, с какого момента начала преступных действий (бездействия) следует считать возникновение уголовной ответственности. Необходимо также подчеркнуть, что законодатель не учитывает стадии совершения преступления при неосторожной форме вины, так как здесь отсутствует умысел на совершение общественно опасного деяния и ответственность за преступления с неосторожной формой вины связывается только с наступлением общественно опасных последствий. В умышленных же преступлениях сами деяния представляют общественную опасность.</w:t>
      </w:r>
    </w:p>
    <w:p w:rsidR="00592EBA" w:rsidRPr="00592EBA" w:rsidRDefault="00592EBA" w:rsidP="00592EBA">
      <w:r w:rsidRPr="00592EBA">
        <w:t>Зачастую, прежде чем совершить преступление, у лица возникает умысел на его совершение. Возникновение этого умысла связано с определением конкретной цели преступной деятельности, а также с выбором определенных средств и способов для ее достижения. Наличие же сознательной цели и осознание средств, при помощи которых она может быть достигнута, и характеризует волевое действие. Приняв решение, субъект начинает осуществлять подготовительные действия. С этого момента (с начала внешнего проявления осуществления задуманного) лицо вступает в конфликт с правом и становится субъектом преступления. До этого, обнаружение одного лишь умысла на совершение преступления не может служить основанием для привлечения лица к уголовной ответственности. Вместе с тем, своевременное выявление лиц, намеревающихся совершить какое-либо преступление, имеет большое практическое значение для своевременного принятия мер к недопущению реализации данного намерения, а значит и для решения одной из задач уголовного права – предупреждение преступлений.  При этом законодатель связывает наступление уголовной ответственности за приготовление к преступлению только если оно относится к категориям тяжкого или особо тяжкого.</w:t>
      </w:r>
    </w:p>
    <w:p w:rsidR="00592EBA" w:rsidRPr="00592EBA" w:rsidRDefault="00592EBA" w:rsidP="00592EBA">
      <w:r w:rsidRPr="00592EBA">
        <w:lastRenderedPageBreak/>
        <w:t>Начало непосредственного воплощения преступного замысла в жизнь относится уже к стадии покушения на преступление. Эта стадия характеризуется только совокупностью определенных действий (бездействия) на достижение преступной цели и учитывается только в материальных составах, в которых законодатель окончание преступления связывает с обязательным наступлением общественно опасных последствий. А вот стадия приготовления возможна как по материальным так и по формальным составам.</w:t>
      </w:r>
    </w:p>
    <w:p w:rsidR="00592EBA" w:rsidRPr="00592EBA" w:rsidRDefault="00592EBA" w:rsidP="00592EBA">
      <w:r w:rsidRPr="00592EBA">
        <w:t>Деление на стадии совершения преступления происходит не всегда, лишь тогда когда преступление не доведено до конца по каким-либо причинам. При этом необходимо учитывать, что они не свойственны многим составам преступлений. Например, по усеченным составам, где момент окончания преступления перенесен на стадию покушения, может иметь место только стадия приготовления к преступлению. В преступлениях со внезапно возникшим умыслом всегда будет отсутствовать приготовление к преступлению, но может иметь место покушение на преступление.</w:t>
      </w:r>
    </w:p>
    <w:p w:rsidR="00592EBA" w:rsidRPr="00592EBA" w:rsidRDefault="00592EBA" w:rsidP="00592EBA">
      <w:r w:rsidRPr="00592EBA">
        <w:t>Стадии предварительной преступной деятельности тесно связаны между собой. Общим для них является наличие умышленной формы вины. Они учитываются в уголовном праве в связи требованием принципа справедливости, так как неоконченное преступление представляет меньшую общественную опасность, то и назначаемое за него наказание должно быть более мягким, чем за оконченное преступление.</w:t>
      </w:r>
    </w:p>
    <w:p w:rsidR="00592EBA" w:rsidRPr="00592EBA" w:rsidRDefault="00592EBA" w:rsidP="00592EBA">
      <w:r w:rsidRPr="00592EBA">
        <w:t>Уголовное законодательство предусмотрело и четко регламентировало уголовную ответственность за неоконченное преступление в зависимости от стадии, на котором оно было прервано. При этом уголовный закон предусматривает прерывание преступных действий на одной из стадий, как обстоятельство исключающе уголовную ответственность.</w:t>
      </w:r>
    </w:p>
    <w:p w:rsidR="00592EBA" w:rsidRPr="00592EBA" w:rsidRDefault="00592EBA" w:rsidP="00592EBA">
      <w:r w:rsidRPr="00592EBA">
        <w:t>Понятие оконченного и неоконченного преступления, а также подробное рассмотрение стадий совершения преступления и добровольный отказ от совершения преступления будут рассмотрены в следующих вопросах темы.</w:t>
      </w:r>
    </w:p>
    <w:p w:rsidR="00DB0D51" w:rsidRPr="00DB0D51" w:rsidRDefault="00DB0D51" w:rsidP="00DB0D51">
      <w:pPr>
        <w:rPr>
          <w:b/>
          <w:bCs/>
        </w:rPr>
      </w:pPr>
      <w:r w:rsidRPr="00DB0D51">
        <w:rPr>
          <w:b/>
          <w:bCs/>
        </w:rPr>
        <w:t>9.2. Понятие оконченного преступления и его признаки</w:t>
      </w:r>
    </w:p>
    <w:p w:rsidR="00DB0D51" w:rsidRPr="00DB0D51" w:rsidRDefault="00DB0D51" w:rsidP="00DB0D51">
      <w:r w:rsidRPr="00DB0D51">
        <w:t>В Особенной части Уголовного кодекса все составы преступлений сформулированы как оконченные, поэтому раскрывать содержание стадий совершения преступлений логически правильно именно с понятия оконченного преступления.</w:t>
      </w:r>
    </w:p>
    <w:p w:rsidR="00DB0D51" w:rsidRPr="00DB0D51" w:rsidRDefault="00DB0D51" w:rsidP="00DB0D51">
      <w:r w:rsidRPr="00DB0D51">
        <w:t>Новый Уголовный кодекс (ч. 1 ст. 29) впервые определяет понятие оконченного преступления. Преступление признается </w:t>
      </w:r>
      <w:r w:rsidRPr="00DB0D51">
        <w:rPr>
          <w:b/>
          <w:bCs/>
          <w:i/>
          <w:iCs/>
        </w:rPr>
        <w:t>оконченным</w:t>
      </w:r>
      <w:r w:rsidRPr="00DB0D51">
        <w:t>, если в совершенном лицом деянии содержатся все признаки состава преступления, предусмотренного конкретной нормой Особенной части УК. К сожалению, такое определение не дает полного представления о признаках оконченного преступления. Так как и неоконченное преступление также будет содержать все признаки состава преступления за исключением наступления преступного результата. Анализ составов преступлений содержащихся в Особенной части УК позволяет выделить признаки оконченного преступления. К таким обязательным признакам относятся:</w:t>
      </w:r>
    </w:p>
    <w:p w:rsidR="00DB0D51" w:rsidRPr="00DB0D51" w:rsidRDefault="00DB0D51" w:rsidP="00DB0D51">
      <w:r w:rsidRPr="00DB0D51">
        <w:lastRenderedPageBreak/>
        <w:t>- выполнение лицом всех задуманных им общественно опасных действий (бездействия). При этом имеют значение только те действия (бездействие), которые запрещены конкретной нормой Особенной части УК и составляют в ней объективную сторону;</w:t>
      </w:r>
    </w:p>
    <w:p w:rsidR="00DB0D51" w:rsidRPr="00DB0D51" w:rsidRDefault="00DB0D51" w:rsidP="00DB0D51">
      <w:r w:rsidRPr="00DB0D51">
        <w:t>-  достижение определенного преступного результата.</w:t>
      </w:r>
    </w:p>
    <w:p w:rsidR="00DB0D51" w:rsidRPr="00DB0D51" w:rsidRDefault="00DB0D51" w:rsidP="00DB0D51">
      <w:r w:rsidRPr="00DB0D51">
        <w:t>Таким образом, </w:t>
      </w:r>
      <w:r w:rsidRPr="00DB0D51">
        <w:rPr>
          <w:b/>
          <w:bCs/>
          <w:i/>
          <w:iCs/>
        </w:rPr>
        <w:t>оконченное преступление</w:t>
      </w:r>
      <w:r w:rsidRPr="00DB0D51">
        <w:t> </w:t>
      </w:r>
      <w:r w:rsidRPr="00DB0D51">
        <w:rPr>
          <w:i/>
          <w:iCs/>
        </w:rPr>
        <w:t>характеризуется выполнением виновным всех, охваченных преступным замыслом общественно опасных действий (бездействия) и достижением в результате этих действий (бездействия) определенного преступного результата.</w:t>
      </w:r>
      <w:r w:rsidRPr="00DB0D51">
        <w:t> Такое определение позволяет отграничить оконченные преступления от неоконченных.</w:t>
      </w:r>
    </w:p>
    <w:p w:rsidR="00A84027" w:rsidRPr="00A84027" w:rsidRDefault="00A84027" w:rsidP="00A84027">
      <w:pPr>
        <w:rPr>
          <w:b/>
          <w:bCs/>
        </w:rPr>
      </w:pPr>
      <w:r w:rsidRPr="00A84027">
        <w:rPr>
          <w:b/>
          <w:bCs/>
        </w:rPr>
        <w:t>9.3. Неоконченное преступление и его виды</w:t>
      </w:r>
    </w:p>
    <w:p w:rsidR="00A84027" w:rsidRPr="00A84027" w:rsidRDefault="00A84027" w:rsidP="00A84027">
      <w:r w:rsidRPr="00A84027">
        <w:t>Уголовное законодательство не содержит четкого определения неоконченного преступления, но исходя из понятия оконченного преступления и его признаков, можно сделать вывод, что </w:t>
      </w:r>
      <w:r w:rsidRPr="00A84027">
        <w:rPr>
          <w:b/>
          <w:bCs/>
          <w:i/>
          <w:iCs/>
        </w:rPr>
        <w:t>неоконченным преступление</w:t>
      </w:r>
      <w:r w:rsidRPr="00A84027">
        <w:rPr>
          <w:i/>
          <w:iCs/>
        </w:rPr>
        <w:t> признается в случае, если задуманные лицом действия (бездействие) не доведены до конца либо не достигнут преступный результат по не зависящим от этого лица обстоятельствам. </w:t>
      </w:r>
      <w:r w:rsidRPr="00A84027">
        <w:t>При этом необходимо отметить, что для неоконченного преступления вполне достаточно наличие одного лишь из этих двух признаков.</w:t>
      </w:r>
    </w:p>
    <w:p w:rsidR="00A84027" w:rsidRPr="00A84027" w:rsidRDefault="00A84027" w:rsidP="00A84027">
      <w:r w:rsidRPr="00A84027">
        <w:t>В соответствии с требованиями ч. 2 ст. 29 УК РФ неоконченным преступлением признаются приготовление к преступлению и покушение на преступление. Рассмотрим подробно эти виды неоконченного преступления.</w:t>
      </w:r>
    </w:p>
    <w:p w:rsidR="00A84027" w:rsidRPr="00A84027" w:rsidRDefault="00A84027" w:rsidP="00A84027">
      <w:r w:rsidRPr="00A84027">
        <w:rPr>
          <w:b/>
          <w:bCs/>
          <w:i/>
          <w:iCs/>
        </w:rPr>
        <w:t>Приготовлением к преступлению,</w:t>
      </w:r>
      <w:r w:rsidRPr="00A84027">
        <w:t> согласно ч. 1 ст. 30 УК РФ,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A84027" w:rsidRPr="00A84027" w:rsidRDefault="00A84027" w:rsidP="00A84027">
      <w:r w:rsidRPr="00A84027">
        <w:t>Под </w:t>
      </w:r>
      <w:r w:rsidRPr="00A84027">
        <w:rPr>
          <w:b/>
          <w:bCs/>
          <w:i/>
          <w:iCs/>
        </w:rPr>
        <w:t>приисканием </w:t>
      </w:r>
      <w:r w:rsidRPr="00A84027">
        <w:t>понимается любой способ, законный или не законный, добычи средств или орудий для совершения преступления: поиск, покупка, обмен, получение на время, похищение и т.п. К приисканию относится также находка и присвоение какого-либо предмета в подобных целях. Приисканием, наконец, являются и подготовка к такому использованию бытовых предметов, находящихся в собственности субъекта.</w:t>
      </w:r>
    </w:p>
    <w:p w:rsidR="00A84027" w:rsidRPr="00A84027" w:rsidRDefault="00A84027" w:rsidP="00A84027">
      <w:r w:rsidRPr="00A84027">
        <w:t>Под </w:t>
      </w:r>
      <w:r w:rsidRPr="00A84027">
        <w:rPr>
          <w:b/>
          <w:bCs/>
          <w:i/>
          <w:iCs/>
        </w:rPr>
        <w:t>средствами</w:t>
      </w:r>
      <w:r w:rsidRPr="00A84027">
        <w:t> понимаются предметы материального мира, применяемые для совершения задуманного преступления, а также приспособления, облегчающие его реализацию (например, снотворное, чтобы усыпить жертву, лестница, чтобы совершить кражу, транспортные средства, чтобы вывести похищенное, поддельные бланки, чтобы совершить мошенничество).</w:t>
      </w:r>
    </w:p>
    <w:p w:rsidR="00A84027" w:rsidRPr="00A84027" w:rsidRDefault="00A84027" w:rsidP="00A84027">
      <w:r w:rsidRPr="00A84027">
        <w:t>Под </w:t>
      </w:r>
      <w:r w:rsidRPr="00A84027">
        <w:rPr>
          <w:b/>
          <w:bCs/>
          <w:i/>
          <w:iCs/>
        </w:rPr>
        <w:t>орудиями</w:t>
      </w:r>
      <w:r w:rsidRPr="00A84027">
        <w:t xml:space="preserve"> понимаются любые предметы, которыми исполняется задуманное преступление и с помощью которых непосредственно причиняются общественно опасные последствия (например, холодное и огнестрельное оружие, взрывчатые вещества и взрывные устройства, отмычки, «фомки», и другие орудия взлома для совершения кражи, горючие </w:t>
      </w:r>
      <w:r w:rsidRPr="00A84027">
        <w:lastRenderedPageBreak/>
        <w:t>вещества при поджоге, различные предметы хозяйственного и бытового назначения – топор, кухонный нож и т.п.)</w:t>
      </w:r>
    </w:p>
    <w:p w:rsidR="00A84027" w:rsidRPr="00A84027" w:rsidRDefault="00A84027" w:rsidP="00A84027">
      <w:r w:rsidRPr="00A84027">
        <w:t>Под </w:t>
      </w:r>
      <w:r w:rsidRPr="00A84027">
        <w:rPr>
          <w:b/>
          <w:bCs/>
          <w:i/>
          <w:iCs/>
        </w:rPr>
        <w:t>изготовлением</w:t>
      </w:r>
      <w:r w:rsidRPr="00A84027">
        <w:rPr>
          <w:b/>
          <w:bCs/>
        </w:rPr>
        <w:t> </w:t>
      </w:r>
      <w:r w:rsidRPr="00A84027">
        <w:t>понимается технологический процесс создания средств и орудий преступления (например, ломика, «фомки» – для взлома с целью хищения, клише – для печатания фальшивых денег, финского ножа – для совершения разбойного нападения, подложных документов – для совершения мошенничества). В отличие от приспособления в данном случае указанные средства и орудия создаются заново. Разумеется, замысел виновного на их использование в конкретных преступных целях должен возникнуть заранее – только в этом случае изготовление средств и орудий можно рассматривать в качестве стадии приготовления к преступлению.</w:t>
      </w:r>
    </w:p>
    <w:p w:rsidR="00A84027" w:rsidRPr="00A84027" w:rsidRDefault="00A84027" w:rsidP="00A84027">
      <w:r w:rsidRPr="00A84027">
        <w:t>К </w:t>
      </w:r>
      <w:r w:rsidRPr="00A84027">
        <w:rPr>
          <w:b/>
          <w:bCs/>
          <w:i/>
          <w:iCs/>
        </w:rPr>
        <w:t>приспособлению</w:t>
      </w:r>
      <w:r w:rsidRPr="00A84027">
        <w:rPr>
          <w:b/>
          <w:bCs/>
        </w:rPr>
        <w:t> </w:t>
      </w:r>
      <w:r w:rsidRPr="00A84027">
        <w:t>относятся разнообразные действия, связанные с обработкой средств и орудий, в результате которой они становятся пригодными для реализации задуманного преступления (ремонт, изменение размеров, формы предметов и т.п.). Например, затачивание металлических пластин, отвертки под шило, превращение кухонного ножа в «финку», охотничьего ружья – в обрез для совершения убийства или других насильственных преступлений. И в этих случаях замысел должен возникнуть заранее.</w:t>
      </w:r>
    </w:p>
    <w:p w:rsidR="00A84027" w:rsidRPr="00A84027" w:rsidRDefault="00A84027" w:rsidP="00A84027">
      <w:r w:rsidRPr="00A84027">
        <w:t>Приискание, изготовление и приспособление средств и орудий для исполнения преступления могут наличествовать одновременно.</w:t>
      </w:r>
    </w:p>
    <w:p w:rsidR="00A84027" w:rsidRPr="00A84027" w:rsidRDefault="00A84027" w:rsidP="00A84027">
      <w:r w:rsidRPr="00A84027">
        <w:t>Под </w:t>
      </w:r>
      <w:r w:rsidRPr="00A84027">
        <w:rPr>
          <w:b/>
          <w:bCs/>
          <w:i/>
          <w:iCs/>
        </w:rPr>
        <w:t>приисканием соучастников</w:t>
      </w:r>
      <w:r w:rsidRPr="00A84027">
        <w:t> понимается вербовка исполнителей и пособников для последующего совершения общественно опасного деяния.</w:t>
      </w:r>
    </w:p>
    <w:p w:rsidR="00A84027" w:rsidRPr="00A84027" w:rsidRDefault="00A84027" w:rsidP="00A84027">
      <w:r w:rsidRPr="00A84027">
        <w:t>Под</w:t>
      </w:r>
      <w:r w:rsidRPr="00A84027">
        <w:rPr>
          <w:b/>
          <w:bCs/>
        </w:rPr>
        <w:t> </w:t>
      </w:r>
      <w:r w:rsidRPr="00A84027">
        <w:rPr>
          <w:b/>
          <w:bCs/>
          <w:i/>
          <w:iCs/>
        </w:rPr>
        <w:t>сговором</w:t>
      </w:r>
      <w:r w:rsidRPr="00A84027">
        <w:t> понимается организация группы, в которой участвуют не менее двух лиц, заранее договорившихся о совместном совершении конкретного преступления.</w:t>
      </w:r>
    </w:p>
    <w:p w:rsidR="00A84027" w:rsidRPr="00A84027" w:rsidRDefault="00A84027" w:rsidP="00A84027">
      <w:r w:rsidRPr="00A84027">
        <w:t>Под </w:t>
      </w:r>
      <w:r w:rsidRPr="00A84027">
        <w:rPr>
          <w:b/>
          <w:bCs/>
          <w:i/>
          <w:iCs/>
        </w:rPr>
        <w:t>иным умышленным созданием</w:t>
      </w:r>
      <w:r w:rsidRPr="00A84027">
        <w:rPr>
          <w:b/>
          <w:bCs/>
        </w:rPr>
        <w:t> </w:t>
      </w:r>
      <w:r w:rsidRPr="00A84027">
        <w:t>условий понимаются все остальные действия, которые не охватываются понятиями приискания, изготовления и приспособления средств и орудий совершения преступления, подыскания соучастников и сговора, но которые тоже делают преступление реально возможным. Таковыми действиями могут быть, например, изучение и обследование объекта замышляемого преступления, составление плана местности, устранение различного рода препятствий, создание обстановки для сокрытия следов преступления, изменение внешности и др. Их исчерпывающий перечень дать невозможно.</w:t>
      </w:r>
    </w:p>
    <w:p w:rsidR="00A84027" w:rsidRPr="00A84027" w:rsidRDefault="00A84027" w:rsidP="00A84027">
      <w:r w:rsidRPr="00A84027">
        <w:t>Таким образом, основным содержанием всех приготовительных действий является создание условий для последующего непосредственного совершения преступления. Являясь внешним проявлением замысла лица на совершение преступления, приготовление находится в тесной связи с действиями (бездействием), направленными на непосредственное совершение преступления, которые образуют объективную сторону преступления, предусмотренную статьями Особенной части УК. Само же выполнение лицом действие, непосредственно направленных на совершение преступления, образуют следующие стадии - покушение на преступление или оконченное преступление.</w:t>
      </w:r>
    </w:p>
    <w:p w:rsidR="00A84027" w:rsidRPr="00A84027" w:rsidRDefault="00A84027" w:rsidP="00A84027">
      <w:r w:rsidRPr="00A84027">
        <w:lastRenderedPageBreak/>
        <w:t>В соответствии с ч. 3 ст. 30 УК РФ</w:t>
      </w:r>
      <w:r w:rsidRPr="00A84027">
        <w:rPr>
          <w:b/>
          <w:bCs/>
        </w:rPr>
        <w:t> </w:t>
      </w:r>
      <w:r w:rsidRPr="00A84027">
        <w:rPr>
          <w:b/>
          <w:bCs/>
          <w:i/>
          <w:iCs/>
        </w:rPr>
        <w:t>покушением на преступление</w:t>
      </w:r>
      <w:r w:rsidRPr="00A84027">
        <w:rPr>
          <w:b/>
          <w:bCs/>
        </w:rPr>
        <w:t> </w:t>
      </w:r>
      <w:r w:rsidRPr="00A84027">
        <w:t>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A84027" w:rsidRPr="00A84027" w:rsidRDefault="00A84027" w:rsidP="00A84027">
      <w:r w:rsidRPr="00A84027">
        <w:t>Следовательно, если при приготовлении лицо лишь создает условия для совершения преступления, то при покушении оно уже приступает к непосредственному посягательству на правоохраняемые объекты. Однако, несмотря на это, в силу различных причин, возникших по обстоятельствам, не зависящим от виновного, преступление не доводится до конца. Отсутствие последствий, предусмотренных статьями Особенной части УК, к достижению которых стремился виновный, и отличает покушение от оконченного преступления.</w:t>
      </w:r>
    </w:p>
    <w:p w:rsidR="00A84027" w:rsidRPr="00A84027" w:rsidRDefault="00A84027" w:rsidP="00A84027">
      <w:r w:rsidRPr="00A84027">
        <w:rPr>
          <w:b/>
          <w:bCs/>
          <w:i/>
          <w:iCs/>
        </w:rPr>
        <w:t>Покушени</w:t>
      </w:r>
      <w:r w:rsidRPr="00A84027">
        <w:t>е на преступление в зависимости от того были ли выполнены все задуманные действия до конца или нет, принято делить на два основных вида: </w:t>
      </w:r>
      <w:r w:rsidRPr="00A84027">
        <w:rPr>
          <w:i/>
          <w:iCs/>
        </w:rPr>
        <w:t>оконченное</w:t>
      </w:r>
      <w:r w:rsidRPr="00A84027">
        <w:t> и </w:t>
      </w:r>
      <w:r w:rsidRPr="00A84027">
        <w:rPr>
          <w:i/>
          <w:iCs/>
        </w:rPr>
        <w:t>неоконченное.</w:t>
      </w:r>
    </w:p>
    <w:p w:rsidR="00A84027" w:rsidRPr="00A84027" w:rsidRDefault="00A84027" w:rsidP="00A84027">
      <w:r w:rsidRPr="00A84027">
        <w:rPr>
          <w:b/>
          <w:bCs/>
          <w:i/>
          <w:iCs/>
        </w:rPr>
        <w:t>Неоконченным </w:t>
      </w:r>
      <w:r w:rsidRPr="00A84027">
        <w:t>считается такое покушение, при котором виновный по не зависящим от него обстоятельствам не выполнил всех необходимых, с его точки зрения, действий (бездействия) и тем самым не достиг преступного результата. При этом виновный сознает, что не совершил еще всего, что нужно для окончания преступления.</w:t>
      </w:r>
    </w:p>
    <w:p w:rsidR="00A84027" w:rsidRPr="00A84027" w:rsidRDefault="00A84027" w:rsidP="00A84027">
      <w:r w:rsidRPr="00A84027">
        <w:rPr>
          <w:b/>
          <w:bCs/>
          <w:i/>
          <w:iCs/>
        </w:rPr>
        <w:t>Оконченным</w:t>
      </w:r>
      <w:r w:rsidRPr="00A84027">
        <w:t> следует считать такое покушение, при котором виновный выполнил все, что считал необходимым, однако преступный результат достигнут не был по не зависящим от него обстоятельствам.</w:t>
      </w:r>
    </w:p>
    <w:p w:rsidR="00A84027" w:rsidRPr="00A84027" w:rsidRDefault="00A84027" w:rsidP="00A84027">
      <w:r w:rsidRPr="00A84027">
        <w:t>Оконченное покушение более опасно, чем приготовление к преступлению. По своим признакам оно ближе к оконченному преступлению, однако, отличается от него, отсутствием наступления общественно опасных последствий.</w:t>
      </w:r>
    </w:p>
    <w:p w:rsidR="00A84027" w:rsidRPr="00A84027" w:rsidRDefault="00A84027" w:rsidP="00A84027">
      <w:r w:rsidRPr="00A84027">
        <w:t>Оконченное покушения в свою очередь делится на два вида: </w:t>
      </w:r>
      <w:r w:rsidRPr="00A84027">
        <w:rPr>
          <w:i/>
          <w:iCs/>
        </w:rPr>
        <w:t>покушение на негодный объект </w:t>
      </w:r>
      <w:r w:rsidRPr="00A84027">
        <w:t>и</w:t>
      </w:r>
      <w:r w:rsidRPr="00A84027">
        <w:rPr>
          <w:i/>
          <w:iCs/>
        </w:rPr>
        <w:t> покушение с негодными средствами.</w:t>
      </w:r>
    </w:p>
    <w:p w:rsidR="00A84027" w:rsidRPr="00A84027" w:rsidRDefault="00A84027" w:rsidP="00A84027">
      <w:r w:rsidRPr="00A84027">
        <w:rPr>
          <w:b/>
          <w:bCs/>
          <w:i/>
          <w:iCs/>
        </w:rPr>
        <w:t>Покушение на негодный объект</w:t>
      </w:r>
      <w:r w:rsidRPr="00A84027">
        <w:t> имеет место тогда, когда виновный, совершает ошибку относительно объекта посягательства, в результате чего не создает реальной опасности причинения вреда охраняемым уголовным законом общественным отношениям. Например, виновный совершает кражу кошелька, в котором нет денег.</w:t>
      </w:r>
    </w:p>
    <w:p w:rsidR="00A84027" w:rsidRPr="00A84027" w:rsidRDefault="00A84027" w:rsidP="00A84027">
      <w:r w:rsidRPr="00A84027">
        <w:t>При </w:t>
      </w:r>
      <w:r w:rsidRPr="00A84027">
        <w:rPr>
          <w:b/>
          <w:bCs/>
          <w:i/>
          <w:iCs/>
        </w:rPr>
        <w:t>покушении с негодными средствами</w:t>
      </w:r>
      <w:r w:rsidRPr="00A84027">
        <w:t> виновный для достижения преступных целей применяет такие предметы, которые по своим объективным качествам не могут привести общественно опасное посягательство к желаемому результату. Само же лицо считает их вполне пригодными для осуществления преступного намерения. При этом, под средствами в данном случае, понимаются не только собственно орудия и иные средства преступления, но и его методы и способы. Например, попытка выстрелить из незаряженного оружия.</w:t>
      </w:r>
    </w:p>
    <w:p w:rsidR="00A84027" w:rsidRPr="00A84027" w:rsidRDefault="00A84027" w:rsidP="00A84027">
      <w:r w:rsidRPr="00A84027">
        <w:t xml:space="preserve">Поскольку приготовление к преступлению и покушение на него, также как и оконченное преступление, обладают всеми признаками преступного </w:t>
      </w:r>
      <w:r w:rsidRPr="00A84027">
        <w:lastRenderedPageBreak/>
        <w:t>посягательства (деяния), то есть имеют все признаки состава преступления (объект, объективную сторону, субъект, субъективную сторону), то они влекут наступление уголовной ответственности.</w:t>
      </w:r>
    </w:p>
    <w:p w:rsidR="00A84027" w:rsidRPr="00A84027" w:rsidRDefault="00A84027" w:rsidP="00A84027">
      <w:r w:rsidRPr="00A84027">
        <w:t>Юридическое обоснование уголовной ответственности за приготовление к преступлению и покушение на него содержится в статьях Общей части УК (ст.ст. 29, 30, 66 УК РФ) и в соответствующих статьях Особенной части УК (в зависимости от направленности преступного посягательства).</w:t>
      </w:r>
    </w:p>
    <w:p w:rsidR="00A84027" w:rsidRPr="00A84027" w:rsidRDefault="00A84027" w:rsidP="00A84027">
      <w:r w:rsidRPr="00A84027">
        <w:t>Таким образом, основанием уголовной ответственности за неоконченное преступление является виновное совершение лицом общественно опасного деяния, содержащего в себе признаки состава преступления - приготовления либо покушения.</w:t>
      </w:r>
    </w:p>
    <w:p w:rsidR="00A84027" w:rsidRPr="00A84027" w:rsidRDefault="00A84027" w:rsidP="00A84027">
      <w:r w:rsidRPr="00A84027">
        <w:t>Не составляют исключения и случаи так называемого неудавшегося (негодного) покушения, которые представляет повышенную общественную опасность, и также влекут за собой уголовную ответственность.</w:t>
      </w:r>
    </w:p>
    <w:p w:rsidR="00A84027" w:rsidRPr="00A84027" w:rsidRDefault="00A84027" w:rsidP="00A84027">
      <w:r w:rsidRPr="00A84027">
        <w:t>Применение очевидно непригодных средств (например, попытка использовать для посягательства сверхъестественные силы, заклинания, наговоры) по существу является не покушением, а обнаружением умысла и не влечет уголовной ответственности.</w:t>
      </w:r>
    </w:p>
    <w:p w:rsidR="00A84027" w:rsidRPr="00A84027" w:rsidRDefault="00A84027" w:rsidP="00A84027">
      <w:r w:rsidRPr="00A84027">
        <w:t>В основе действующего законодательства лежит принцип наказуемости, наряду с оконченным преступлением, и покушения на его совершение. Что же касается приготовления к преступлению, то уголовная ответственность за него наступает только за приготовление к совершению тяжкого или особо тяжкого преступления.</w:t>
      </w:r>
    </w:p>
    <w:p w:rsidR="00A84027" w:rsidRPr="00A84027" w:rsidRDefault="00A84027" w:rsidP="00A84027">
      <w:r w:rsidRPr="00A84027">
        <w:t>Таким образом, лица, виновные в совершении неоконченных преступлений, вне зависимости оттого, что задуманные ими действия не были доведены до конца, подлежат уголовной ответственности при наличии установленных уголовным законом условий. При этом ответственность наступает за соответствующее неоконченное преступление со ссылкой на ст. 30 УК РФ. Кроме этого необходимо учитывать при назначении наказания за неоконченное преступление и требования, впервые введенной в УК статьи 66.</w:t>
      </w:r>
    </w:p>
    <w:p w:rsidR="001A5176" w:rsidRPr="001A5176" w:rsidRDefault="001A5176" w:rsidP="001A5176">
      <w:pPr>
        <w:rPr>
          <w:b/>
          <w:bCs/>
        </w:rPr>
      </w:pPr>
      <w:r w:rsidRPr="001A5176">
        <w:rPr>
          <w:b/>
          <w:bCs/>
        </w:rPr>
        <w:t>9.4. Добровольный отказ от преступления</w:t>
      </w:r>
    </w:p>
    <w:p w:rsidR="001A5176" w:rsidRPr="001A5176" w:rsidRDefault="001A5176" w:rsidP="001A5176">
      <w:r w:rsidRPr="001A5176">
        <w:t>В процессе воплощения в жизнь преступного замысла, у лица могут возникнуть новые обстоятельства и побуждения, противостоящие ранее сформировавшемуся замыслу на совершение преступления. Под влиянием таких факторов лицо может не только изменить, но и вовсе прекратить совершение начатой преступной деятельности. Законодатель предусмотрел такое обстоятельство в уголовном законе как основание освобождения от уголовной ответственности.</w:t>
      </w:r>
    </w:p>
    <w:p w:rsidR="001A5176" w:rsidRPr="001A5176" w:rsidRDefault="001A5176" w:rsidP="001A5176">
      <w:r w:rsidRPr="001A5176">
        <w:t>Согласно ст. 31 УК РФ </w:t>
      </w:r>
      <w:r w:rsidRPr="001A5176">
        <w:rPr>
          <w:b/>
          <w:bCs/>
          <w:i/>
          <w:iCs/>
        </w:rPr>
        <w:t>добровольным отказом</w:t>
      </w:r>
      <w:r w:rsidRPr="001A5176">
        <w:t> от совершения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1A5176" w:rsidRPr="001A5176" w:rsidRDefault="001A5176" w:rsidP="001A5176">
      <w:r w:rsidRPr="001A5176">
        <w:lastRenderedPageBreak/>
        <w:t>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1A5176" w:rsidRPr="001A5176" w:rsidRDefault="001A5176" w:rsidP="001A5176">
      <w:r w:rsidRPr="001A5176">
        <w:t> Исходя из выше изложенного, необходимыми </w:t>
      </w:r>
      <w:r w:rsidRPr="001A5176">
        <w:rPr>
          <w:i/>
          <w:iCs/>
        </w:rPr>
        <w:t>признаками добровольного отказа</w:t>
      </w:r>
      <w:r w:rsidRPr="001A5176">
        <w:t> являются:</w:t>
      </w:r>
    </w:p>
    <w:p w:rsidR="001A5176" w:rsidRPr="001A5176" w:rsidRDefault="001A5176" w:rsidP="001A5176">
      <w:r w:rsidRPr="001A5176">
        <w:t>а) добровольность отказа от начатого преступления;</w:t>
      </w:r>
    </w:p>
    <w:p w:rsidR="001A5176" w:rsidRPr="001A5176" w:rsidRDefault="001A5176" w:rsidP="001A5176">
      <w:r w:rsidRPr="001A5176">
        <w:t>б) осознание лицом возможности доведения до конца, начатого преступления;</w:t>
      </w:r>
    </w:p>
    <w:p w:rsidR="001A5176" w:rsidRPr="001A5176" w:rsidRDefault="001A5176" w:rsidP="001A5176">
      <w:r w:rsidRPr="001A5176">
        <w:t>в) окончательность отказа.</w:t>
      </w:r>
    </w:p>
    <w:p w:rsidR="001A5176" w:rsidRPr="001A5176" w:rsidRDefault="001A5176" w:rsidP="001A5176">
      <w:r w:rsidRPr="001A5176">
        <w:t>Наличие совокупности всех указанных признаков отказа от завершения преступления полностью исключает уголовную ответственность лица за начатое и добровольно прекращенное преступление. Такое лицо подлежит уголовной ответственности лишь в случае, если фактически совершенное им деяние содержит иной состав преступления.</w:t>
      </w:r>
    </w:p>
    <w:p w:rsidR="001A5176" w:rsidRPr="001A5176" w:rsidRDefault="001A5176" w:rsidP="001A5176">
      <w:r w:rsidRPr="001A5176">
        <w:rPr>
          <w:b/>
          <w:bCs/>
          <w:i/>
          <w:iCs/>
        </w:rPr>
        <w:t>Добровольность </w:t>
      </w:r>
      <w:r w:rsidRPr="001A5176">
        <w:t>означает, что лицо, начавшее преступление, сознательно, по собственной воле прекращает дальнейшие действия. Иногда инициатива такого отказа может возникнуть у субъекта под влиянием других лиц (например, в результате уговоров близких). Но и при этом отказ должен быть результатом свободного волеизъявления субъекта, а не следствием возникших непреодолимых или труднопреодолимых препятствий.</w:t>
      </w:r>
    </w:p>
    <w:p w:rsidR="001A5176" w:rsidRPr="001A5176" w:rsidRDefault="001A5176" w:rsidP="001A5176">
      <w:r w:rsidRPr="001A5176">
        <w:t>Мотивы при добровольном отказе могут носить самый различный характер (раскаяние, сострадание к жертве, страх перед возможной ответственностью, осознание безнравственности своего поведения и т.п.). Как правило, самостоятельного юридического значения они не имеют.</w:t>
      </w:r>
    </w:p>
    <w:p w:rsidR="001A5176" w:rsidRPr="001A5176" w:rsidRDefault="001A5176" w:rsidP="001A5176">
      <w:r w:rsidRPr="001A5176">
        <w:t>Весьма важным показателем добровольности отказа является </w:t>
      </w:r>
      <w:r w:rsidRPr="001A5176">
        <w:rPr>
          <w:b/>
          <w:bCs/>
          <w:i/>
          <w:iCs/>
        </w:rPr>
        <w:t>осознание лицом возможности доведения до конца, начатого преступления.</w:t>
      </w:r>
      <w:r w:rsidRPr="001A5176">
        <w:t>  Такое осознание базируется на полной уверенности лица, что ему ничто не мешает завершит преступные действия и добиться намеченной цели. Если лицо при принятии решения о добровольном отказе от совершения преступления считало, что оно могло довести его до конца, а в действительности такой возможности не было, о чем лицо не знало, то в его действиях все равно имеется добровольный отказ.</w:t>
      </w:r>
    </w:p>
    <w:p w:rsidR="001A5176" w:rsidRPr="001A5176" w:rsidRDefault="001A5176" w:rsidP="001A5176">
      <w:r w:rsidRPr="001A5176">
        <w:t xml:space="preserve">Вопрос о непреодолимости препятствий нельзя отождествлять с препятствиями, которые лишь затрудняют совершение преступления. Последние возникают в процессе совершения преступления как непредвиденные и оказывают определенное воздействие на деятельность лица. Но их воздействие не парализует волю субъекта, и он либо сохраняет возможность выбора иных средств и орудий для окончания преступления, либо может изменить в возникшей обстановке характер своих действий. Лицо, начав совершать преступление, при столкновении с препятствиями различного характера, которые не парализуют его деятельность, а только затрудняют ее продолжение, может преодолеть эти препятствия и довести преступление до конца. Но лицо может при столкновении с препятствиями, затрудняющими совершение преступления, и отказаться от его продолжения. Такой отказ при подобных условиях будет добровольным, так как он </w:t>
      </w:r>
      <w:r w:rsidRPr="001A5176">
        <w:lastRenderedPageBreak/>
        <w:t>обусловлен волей самого лица, а не вынужденным, поскольку у него были все возможности для доведения преступления до конца.</w:t>
      </w:r>
    </w:p>
    <w:p w:rsidR="001A5176" w:rsidRPr="001A5176" w:rsidRDefault="001A5176" w:rsidP="001A5176">
      <w:r w:rsidRPr="001A5176">
        <w:rPr>
          <w:b/>
          <w:bCs/>
          <w:i/>
          <w:iCs/>
        </w:rPr>
        <w:t>Окончательность</w:t>
      </w:r>
      <w:r w:rsidRPr="001A5176">
        <w:t> означает, что лицо, начавшее преступление, полностью и бесповоротно, а не на время прекращает свою преступную деятельность, не имея намерения продолжать данную деятельность в будущем. Если же лицо лишь приостанавливает дальнейшее продолжение начатого преступления по каким-либо соображениям, чтобы затем довести его до конца при более благоприятных условиях, то такой перерыв не является добровольным отказом.</w:t>
      </w:r>
    </w:p>
    <w:p w:rsidR="001A5176" w:rsidRPr="001A5176" w:rsidRDefault="001A5176" w:rsidP="001A5176">
      <w:r w:rsidRPr="001A5176">
        <w:t>Рассматривая признаки отказа лица от совершения начатого преступления, которые характеризуют этот отказ в качестве добровольного и исключающего уголовную ответственность, следует иметь в виду, что все они (добровольность оставления лицом начатой преступной деятельности; осознание им возможности доведения начатого преступления до конца; окончательность отказа от совершения преступления) взаимосвязаны, и только в своей совокупности позволяют правильно решить вопрос о добровольном отказе, так как отсутствие хотя бы одного из них исключает добровольность отказа, делая его вынужденным.</w:t>
      </w:r>
    </w:p>
    <w:p w:rsidR="001A5176" w:rsidRPr="001A5176" w:rsidRDefault="001A5176" w:rsidP="001A5176">
      <w:r w:rsidRPr="001A5176">
        <w:t>Формы добровольного отказа могут быть различными. Прежде всего, они зависят от характера начатой лицом преступной деятельности. Так, при завершенном (оконченном) покушении добровольный отказ может и должен выражаться только в активных действиях, направленных на предотвращение возможного наступления преступного результата. Что же касается приготовления к преступлению и незавершенного (неоконченного) покушения, то здесь добровольный отказ может быть выражен и в простом воздержании от продолжения совершения начатых преступных действий либо бездействия.</w:t>
      </w:r>
    </w:p>
    <w:p w:rsidR="001A5176" w:rsidRPr="001A5176" w:rsidRDefault="001A5176" w:rsidP="001A5176">
      <w:r w:rsidRPr="001A5176">
        <w:t>Добровольный отказ от доведения преступления до конца следует отличать и от деятельного раскаяния (ст. 75 УК РФ). Деятельное раскаяние может заключаться в явке с повинной после завершения преступления, в добровольном возмещении причиненного ущерба, в способствовании раскрытии преступления. Различия между добровольным отказом и деятельным раскаянием сводится к следующему: 1) добровольный отказ возможен только до завершения преступления, деятельное раскаяние – после его окончания; 2) добровольный отказ допустим в пассивной форме, деятельное раскаяние требует активного поведения; 3) добровольный отказ является основанием для освобождения от уголовной ответственности, деятельное раскаяние является обстоятельством, смягчающим наказание.</w:t>
      </w:r>
    </w:p>
    <w:p w:rsidR="001A5176" w:rsidRPr="001A5176" w:rsidRDefault="001A5176" w:rsidP="001A5176">
      <w:r w:rsidRPr="001A5176">
        <w:t xml:space="preserve">Добровольный отказ полностью исключает уголовную ответственность за преступление, которое лицо пыталось совершить или к которому готовилось. Признаки соответствующего состава преступления при этом отсутствуют. В таких ситуациях уголовная ответственность возможна лишь в том случае, если фактически совершенное субъектом деяние (до момента отказа) содержит иной окончательный состав преступления (например, лицо добровольно отказавшееся совершить изнасилование, может отвечать за </w:t>
      </w:r>
      <w:r w:rsidRPr="001A5176">
        <w:lastRenderedPageBreak/>
        <w:t>побои, причиненные в ходе покушения; лицо отказавшееся совершить убийство с применение оружия, может нести ответственность за его хранение).</w:t>
      </w:r>
    </w:p>
    <w:p w:rsidR="00D040D2" w:rsidRDefault="00D040D2">
      <w:bookmarkStart w:id="0" w:name="_GoBack"/>
      <w:bookmarkEnd w:id="0"/>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89"/>
    <w:rsid w:val="001A5176"/>
    <w:rsid w:val="00592EBA"/>
    <w:rsid w:val="00A84027"/>
    <w:rsid w:val="00D040D2"/>
    <w:rsid w:val="00DB0D51"/>
    <w:rsid w:val="00F2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C707E-A3A4-431A-9C61-42719154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032">
      <w:bodyDiv w:val="1"/>
      <w:marLeft w:val="0"/>
      <w:marRight w:val="0"/>
      <w:marTop w:val="0"/>
      <w:marBottom w:val="0"/>
      <w:divBdr>
        <w:top w:val="none" w:sz="0" w:space="0" w:color="auto"/>
        <w:left w:val="none" w:sz="0" w:space="0" w:color="auto"/>
        <w:bottom w:val="none" w:sz="0" w:space="0" w:color="auto"/>
        <w:right w:val="none" w:sz="0" w:space="0" w:color="auto"/>
      </w:divBdr>
    </w:div>
    <w:div w:id="253980039">
      <w:bodyDiv w:val="1"/>
      <w:marLeft w:val="0"/>
      <w:marRight w:val="0"/>
      <w:marTop w:val="0"/>
      <w:marBottom w:val="0"/>
      <w:divBdr>
        <w:top w:val="none" w:sz="0" w:space="0" w:color="auto"/>
        <w:left w:val="none" w:sz="0" w:space="0" w:color="auto"/>
        <w:bottom w:val="none" w:sz="0" w:space="0" w:color="auto"/>
        <w:right w:val="none" w:sz="0" w:space="0" w:color="auto"/>
      </w:divBdr>
    </w:div>
    <w:div w:id="277613085">
      <w:bodyDiv w:val="1"/>
      <w:marLeft w:val="0"/>
      <w:marRight w:val="0"/>
      <w:marTop w:val="0"/>
      <w:marBottom w:val="0"/>
      <w:divBdr>
        <w:top w:val="none" w:sz="0" w:space="0" w:color="auto"/>
        <w:left w:val="none" w:sz="0" w:space="0" w:color="auto"/>
        <w:bottom w:val="none" w:sz="0" w:space="0" w:color="auto"/>
        <w:right w:val="none" w:sz="0" w:space="0" w:color="auto"/>
      </w:divBdr>
    </w:div>
    <w:div w:id="3107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3339</Words>
  <Characters>19033</Characters>
  <Application>Microsoft Office Word</Application>
  <DocSecurity>0</DocSecurity>
  <Lines>158</Lines>
  <Paragraphs>44</Paragraphs>
  <ScaleCrop>false</ScaleCrop>
  <Company/>
  <LinksUpToDate>false</LinksUpToDate>
  <CharactersWithSpaces>22328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6</cp:revision>
  <dcterms:created xsi:type="dcterms:W3CDTF">2019-10-29T11:13:00Z</dcterms:created>
  <dcterms:modified xsi:type="dcterms:W3CDTF">2019-10-29T11:14:00Z</dcterms:modified>
</cp:coreProperties>
</file>