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81E" w:rsidRPr="00D3281E" w:rsidRDefault="00D3281E" w:rsidP="00D3281E">
      <w:pPr>
        <w:jc w:val="center"/>
        <w:rPr>
          <w:lang w:bidi="ru-RU"/>
        </w:rPr>
      </w:pPr>
      <w:bookmarkStart w:id="0" w:name="bookmark14"/>
      <w:bookmarkStart w:id="1" w:name="_GoBack"/>
      <w:r w:rsidRPr="00D3281E">
        <w:rPr>
          <w:b/>
          <w:lang w:bidi="ru-RU"/>
        </w:rPr>
        <w:t>Тема 9. Поступление на службу в органы</w:t>
      </w:r>
      <w:bookmarkEnd w:id="1"/>
      <w:r w:rsidRPr="00D3281E">
        <w:rPr>
          <w:lang w:bidi="ru-RU"/>
        </w:rPr>
        <w:br/>
        <w:t>прокуратуры. Требования и ограничения.</w:t>
      </w:r>
      <w:r w:rsidRPr="00D3281E">
        <w:rPr>
          <w:lang w:bidi="ru-RU"/>
        </w:rPr>
        <w:br/>
        <w:t>Институт общественных помощников</w:t>
      </w:r>
      <w:bookmarkEnd w:id="0"/>
    </w:p>
    <w:p w:rsidR="00D3281E" w:rsidRPr="00D3281E" w:rsidRDefault="00D3281E" w:rsidP="00D3281E">
      <w:pPr>
        <w:rPr>
          <w:lang w:bidi="ru-RU"/>
        </w:rPr>
      </w:pPr>
      <w:r w:rsidRPr="00D3281E">
        <w:rPr>
          <w:lang w:bidi="ru-RU"/>
        </w:rPr>
        <w:t>Служба в органах прокуратуры является правоохранительной служ</w:t>
      </w:r>
      <w:r w:rsidRPr="00D3281E">
        <w:rPr>
          <w:lang w:bidi="ru-RU"/>
        </w:rPr>
        <w:softHyphen/>
        <w:t>бой. В связи с ее важностью требования к кандидатам на различные должности в органах прокуратуры весьма строгие:</w:t>
      </w:r>
    </w:p>
    <w:p w:rsidR="00D3281E" w:rsidRPr="00D3281E" w:rsidRDefault="00D3281E" w:rsidP="00D3281E">
      <w:pPr>
        <w:numPr>
          <w:ilvl w:val="0"/>
          <w:numId w:val="2"/>
        </w:numPr>
        <w:rPr>
          <w:lang w:bidi="ru-RU"/>
        </w:rPr>
      </w:pPr>
      <w:r w:rsidRPr="00D3281E">
        <w:rPr>
          <w:lang w:bidi="ru-RU"/>
        </w:rPr>
        <w:t>граждане Российской Федерации, получившие высшее юриди</w:t>
      </w:r>
      <w:r w:rsidRPr="00D3281E">
        <w:rPr>
          <w:lang w:bidi="ru-RU"/>
        </w:rPr>
        <w:softHyphen/>
        <w:t>ческое образование по имеющей государственную аккредита</w:t>
      </w:r>
      <w:r w:rsidRPr="00D3281E">
        <w:rPr>
          <w:lang w:bidi="ru-RU"/>
        </w:rPr>
        <w:softHyphen/>
        <w:t>цию образовательной программе и обладающие необходимыми профессиональными и моральными качествами, способные по состоянию здоровья исполнять возлагаемые на них слу</w:t>
      </w:r>
      <w:r w:rsidRPr="00D3281E">
        <w:rPr>
          <w:lang w:bidi="ru-RU"/>
        </w:rPr>
        <w:softHyphen/>
        <w:t>жебные обязанности;</w:t>
      </w:r>
    </w:p>
    <w:p w:rsidR="00D3281E" w:rsidRPr="00D3281E" w:rsidRDefault="00D3281E" w:rsidP="00D3281E">
      <w:pPr>
        <w:numPr>
          <w:ilvl w:val="0"/>
          <w:numId w:val="2"/>
        </w:numPr>
        <w:rPr>
          <w:lang w:bidi="ru-RU"/>
        </w:rPr>
      </w:pPr>
      <w:r w:rsidRPr="00D3281E">
        <w:rPr>
          <w:lang w:bidi="ru-RU"/>
        </w:rPr>
        <w:t>стаж работы, но на начальные должности не предусмотрен;</w:t>
      </w:r>
    </w:p>
    <w:p w:rsidR="00D3281E" w:rsidRPr="00D3281E" w:rsidRDefault="00D3281E" w:rsidP="00D3281E">
      <w:pPr>
        <w:numPr>
          <w:ilvl w:val="0"/>
          <w:numId w:val="2"/>
        </w:numPr>
        <w:rPr>
          <w:lang w:bidi="ru-RU"/>
        </w:rPr>
      </w:pPr>
      <w:r w:rsidRPr="00D3281E">
        <w:rPr>
          <w:lang w:bidi="ru-RU"/>
        </w:rPr>
        <w:t>достижение 18-летнего возраста;</w:t>
      </w:r>
    </w:p>
    <w:p w:rsidR="00D3281E" w:rsidRPr="00D3281E" w:rsidRDefault="00D3281E" w:rsidP="00D3281E">
      <w:pPr>
        <w:numPr>
          <w:ilvl w:val="0"/>
          <w:numId w:val="2"/>
        </w:numPr>
        <w:rPr>
          <w:lang w:bidi="ru-RU"/>
        </w:rPr>
      </w:pPr>
      <w:r w:rsidRPr="00D3281E">
        <w:rPr>
          <w:lang w:bidi="ru-RU"/>
        </w:rPr>
        <w:t>отсутствие судимости (в том числе у близких родственников). После сдачи в кадровую службу документов, подтверждающих</w:t>
      </w:r>
    </w:p>
    <w:p w:rsidR="00D3281E" w:rsidRPr="00D3281E" w:rsidRDefault="00D3281E" w:rsidP="00D3281E">
      <w:pPr>
        <w:rPr>
          <w:lang w:bidi="ru-RU"/>
        </w:rPr>
      </w:pPr>
      <w:r w:rsidRPr="00D3281E">
        <w:rPr>
          <w:lang w:bidi="ru-RU"/>
        </w:rPr>
        <w:t>все вышеизложенные требования, кандидат допускается (после про</w:t>
      </w:r>
      <w:r w:rsidRPr="00D3281E">
        <w:rPr>
          <w:lang w:bidi="ru-RU"/>
        </w:rPr>
        <w:softHyphen/>
        <w:t>верки) к вступительным испытаниям. Непрохождение хотя бы одного вступительного испытания делает службу в органах прокуратуры невозможной.</w:t>
      </w:r>
    </w:p>
    <w:p w:rsidR="00D3281E" w:rsidRPr="00D3281E" w:rsidRDefault="00D3281E" w:rsidP="00D3281E">
      <w:pPr>
        <w:rPr>
          <w:lang w:bidi="ru-RU"/>
        </w:rPr>
      </w:pPr>
      <w:r w:rsidRPr="00D3281E">
        <w:rPr>
          <w:lang w:bidi="ru-RU"/>
        </w:rPr>
        <w:t>Используются:</w:t>
      </w:r>
    </w:p>
    <w:p w:rsidR="00D3281E" w:rsidRPr="00D3281E" w:rsidRDefault="00D3281E" w:rsidP="00D3281E">
      <w:pPr>
        <w:numPr>
          <w:ilvl w:val="0"/>
          <w:numId w:val="1"/>
        </w:numPr>
        <w:rPr>
          <w:lang w:bidi="ru-RU"/>
        </w:rPr>
      </w:pPr>
      <w:r w:rsidRPr="00D3281E">
        <w:rPr>
          <w:lang w:bidi="ru-RU"/>
        </w:rPr>
        <w:lastRenderedPageBreak/>
        <w:t>тесты: психологические, на профессиональные знания и на профессиональную пригодность;</w:t>
      </w:r>
    </w:p>
    <w:p w:rsidR="00D3281E" w:rsidRPr="00D3281E" w:rsidRDefault="00D3281E" w:rsidP="00D3281E">
      <w:pPr>
        <w:numPr>
          <w:ilvl w:val="0"/>
          <w:numId w:val="1"/>
        </w:numPr>
        <w:rPr>
          <w:lang w:bidi="ru-RU"/>
        </w:rPr>
      </w:pPr>
      <w:r w:rsidRPr="00D3281E">
        <w:rPr>
          <w:lang w:bidi="ru-RU"/>
        </w:rPr>
        <w:t>полиграф;</w:t>
      </w:r>
    </w:p>
    <w:p w:rsidR="00D3281E" w:rsidRPr="00D3281E" w:rsidRDefault="00D3281E" w:rsidP="00D3281E">
      <w:pPr>
        <w:numPr>
          <w:ilvl w:val="0"/>
          <w:numId w:val="1"/>
        </w:numPr>
        <w:rPr>
          <w:lang w:bidi="ru-RU"/>
        </w:rPr>
      </w:pPr>
      <w:r w:rsidRPr="00D3281E">
        <w:rPr>
          <w:lang w:bidi="ru-RU"/>
        </w:rPr>
        <w:t>собеседование.</w:t>
      </w:r>
    </w:p>
    <w:p w:rsidR="00D3281E" w:rsidRPr="00D3281E" w:rsidRDefault="00D3281E" w:rsidP="00D3281E">
      <w:pPr>
        <w:rPr>
          <w:lang w:bidi="ru-RU"/>
        </w:rPr>
      </w:pPr>
      <w:r w:rsidRPr="00D3281E">
        <w:rPr>
          <w:lang w:bidi="ru-RU"/>
        </w:rPr>
        <w:t>При успешном прохождении испытаний лицо может претендовать на вакантную должность в органах прокуратуры.</w:t>
      </w:r>
    </w:p>
    <w:p w:rsidR="00D3281E" w:rsidRPr="00D3281E" w:rsidRDefault="00D3281E" w:rsidP="00D3281E">
      <w:pPr>
        <w:rPr>
          <w:lang w:bidi="ru-RU"/>
        </w:rPr>
      </w:pPr>
      <w:r w:rsidRPr="00D3281E">
        <w:rPr>
          <w:lang w:bidi="ru-RU"/>
        </w:rPr>
        <w:t>Вопросы и задания для самоконтроля</w:t>
      </w:r>
    </w:p>
    <w:p w:rsidR="00D3281E" w:rsidRPr="00D3281E" w:rsidRDefault="00D3281E" w:rsidP="00D3281E">
      <w:pPr>
        <w:numPr>
          <w:ilvl w:val="0"/>
          <w:numId w:val="3"/>
        </w:numPr>
        <w:rPr>
          <w:lang w:bidi="ru-RU"/>
        </w:rPr>
      </w:pPr>
      <w:r w:rsidRPr="00D3281E">
        <w:rPr>
          <w:lang w:bidi="ru-RU"/>
        </w:rPr>
        <w:t>Назовите основной нормативно-правовой документ о про</w:t>
      </w:r>
      <w:r w:rsidRPr="00D3281E">
        <w:rPr>
          <w:lang w:bidi="ru-RU"/>
        </w:rPr>
        <w:softHyphen/>
        <w:t>куратуре РФ.</w:t>
      </w:r>
    </w:p>
    <w:p w:rsidR="00D3281E" w:rsidRPr="00D3281E" w:rsidRDefault="00D3281E" w:rsidP="00D3281E">
      <w:pPr>
        <w:numPr>
          <w:ilvl w:val="0"/>
          <w:numId w:val="3"/>
        </w:numPr>
        <w:rPr>
          <w:lang w:bidi="ru-RU"/>
        </w:rPr>
      </w:pPr>
      <w:r w:rsidRPr="00D3281E">
        <w:rPr>
          <w:lang w:bidi="ru-RU"/>
        </w:rPr>
        <w:t>Дайте определение понятию «прокуратура».</w:t>
      </w:r>
    </w:p>
    <w:p w:rsidR="00D3281E" w:rsidRPr="00D3281E" w:rsidRDefault="00D3281E" w:rsidP="00D3281E">
      <w:pPr>
        <w:numPr>
          <w:ilvl w:val="0"/>
          <w:numId w:val="3"/>
        </w:numPr>
        <w:rPr>
          <w:lang w:bidi="ru-RU"/>
        </w:rPr>
      </w:pPr>
      <w:r w:rsidRPr="00D3281E">
        <w:rPr>
          <w:lang w:bidi="ru-RU"/>
        </w:rPr>
        <w:t>Что осуществляет прокуратура РФ?</w:t>
      </w:r>
    </w:p>
    <w:p w:rsidR="00D3281E" w:rsidRPr="00D3281E" w:rsidRDefault="00D3281E" w:rsidP="00D3281E">
      <w:pPr>
        <w:numPr>
          <w:ilvl w:val="0"/>
          <w:numId w:val="3"/>
        </w:numPr>
        <w:rPr>
          <w:lang w:bidi="ru-RU"/>
        </w:rPr>
      </w:pPr>
      <w:r w:rsidRPr="00D3281E">
        <w:rPr>
          <w:lang w:bidi="ru-RU"/>
        </w:rPr>
        <w:t>Изобразите схему прокуратуры РФ.</w:t>
      </w:r>
    </w:p>
    <w:p w:rsidR="00D3281E" w:rsidRPr="00D3281E" w:rsidRDefault="00D3281E" w:rsidP="00D3281E">
      <w:pPr>
        <w:numPr>
          <w:ilvl w:val="0"/>
          <w:numId w:val="3"/>
        </w:numPr>
        <w:rPr>
          <w:lang w:bidi="ru-RU"/>
        </w:rPr>
      </w:pPr>
      <w:r w:rsidRPr="00D3281E">
        <w:rPr>
          <w:lang w:bidi="ru-RU"/>
        </w:rPr>
        <w:t>Кем назначается Генеральный прокурор РФ?</w:t>
      </w:r>
    </w:p>
    <w:p w:rsidR="00D3281E" w:rsidRPr="00D3281E" w:rsidRDefault="00D3281E" w:rsidP="00D3281E">
      <w:pPr>
        <w:numPr>
          <w:ilvl w:val="0"/>
          <w:numId w:val="3"/>
        </w:numPr>
        <w:rPr>
          <w:lang w:bidi="ru-RU"/>
        </w:rPr>
      </w:pPr>
      <w:r w:rsidRPr="00D3281E">
        <w:rPr>
          <w:lang w:bidi="ru-RU"/>
        </w:rPr>
        <w:t>Каковы функции Генерального прокурора РФ?</w:t>
      </w:r>
    </w:p>
    <w:p w:rsidR="00D3281E" w:rsidRPr="00D3281E" w:rsidRDefault="00D3281E" w:rsidP="00D3281E">
      <w:pPr>
        <w:numPr>
          <w:ilvl w:val="0"/>
          <w:numId w:val="3"/>
        </w:numPr>
        <w:rPr>
          <w:lang w:bidi="ru-RU"/>
        </w:rPr>
      </w:pPr>
      <w:r w:rsidRPr="00D3281E">
        <w:rPr>
          <w:lang w:bidi="ru-RU"/>
        </w:rPr>
        <w:t>Что вы знаете о Коллегии Генеральной прокуратуры РФ?</w:t>
      </w:r>
    </w:p>
    <w:p w:rsidR="00D3281E" w:rsidRPr="00D3281E" w:rsidRDefault="00D3281E" w:rsidP="00D3281E">
      <w:pPr>
        <w:numPr>
          <w:ilvl w:val="0"/>
          <w:numId w:val="3"/>
        </w:numPr>
        <w:rPr>
          <w:lang w:bidi="ru-RU"/>
        </w:rPr>
      </w:pPr>
      <w:r w:rsidRPr="00D3281E">
        <w:rPr>
          <w:lang w:bidi="ru-RU"/>
        </w:rPr>
        <w:t>Каковы полномочия коллегий в органах прокуратуры?</w:t>
      </w:r>
    </w:p>
    <w:p w:rsidR="00D3281E" w:rsidRPr="00D3281E" w:rsidRDefault="00D3281E" w:rsidP="00D3281E">
      <w:pPr>
        <w:numPr>
          <w:ilvl w:val="0"/>
          <w:numId w:val="3"/>
        </w:numPr>
        <w:rPr>
          <w:lang w:bidi="ru-RU"/>
        </w:rPr>
      </w:pPr>
      <w:r w:rsidRPr="00D3281E">
        <w:rPr>
          <w:lang w:bidi="ru-RU"/>
        </w:rPr>
        <w:t>Кем назначается на должность Главный военный прокурор?</w:t>
      </w:r>
    </w:p>
    <w:p w:rsidR="00D3281E" w:rsidRPr="00D3281E" w:rsidRDefault="00D3281E" w:rsidP="00D3281E">
      <w:pPr>
        <w:numPr>
          <w:ilvl w:val="0"/>
          <w:numId w:val="3"/>
        </w:numPr>
        <w:rPr>
          <w:lang w:bidi="ru-RU"/>
        </w:rPr>
      </w:pPr>
      <w:r w:rsidRPr="00D3281E">
        <w:rPr>
          <w:lang w:bidi="ru-RU"/>
        </w:rPr>
        <w:t>Каков статус офицеров органов военной прокуратуры?</w:t>
      </w:r>
    </w:p>
    <w:p w:rsidR="00D3281E" w:rsidRPr="00D3281E" w:rsidRDefault="00D3281E" w:rsidP="00D3281E">
      <w:pPr>
        <w:numPr>
          <w:ilvl w:val="0"/>
          <w:numId w:val="3"/>
        </w:numPr>
        <w:rPr>
          <w:lang w:bidi="ru-RU"/>
        </w:rPr>
      </w:pPr>
      <w:r w:rsidRPr="00D3281E">
        <w:rPr>
          <w:lang w:bidi="ru-RU"/>
        </w:rPr>
        <w:t>Каковы функции прокурора в уголовном процессе?</w:t>
      </w:r>
    </w:p>
    <w:p w:rsidR="00D3281E" w:rsidRPr="00D3281E" w:rsidRDefault="00D3281E" w:rsidP="00D3281E">
      <w:pPr>
        <w:numPr>
          <w:ilvl w:val="0"/>
          <w:numId w:val="3"/>
        </w:numPr>
        <w:rPr>
          <w:lang w:bidi="ru-RU"/>
        </w:rPr>
      </w:pPr>
      <w:r w:rsidRPr="00D3281E">
        <w:rPr>
          <w:lang w:bidi="ru-RU"/>
        </w:rPr>
        <w:lastRenderedPageBreak/>
        <w:t>Каковы функции прокурора гражданском процессе?</w:t>
      </w:r>
    </w:p>
    <w:p w:rsidR="00D3281E" w:rsidRPr="00D3281E" w:rsidRDefault="00D3281E" w:rsidP="00D3281E">
      <w:pPr>
        <w:numPr>
          <w:ilvl w:val="0"/>
          <w:numId w:val="3"/>
        </w:numPr>
        <w:rPr>
          <w:lang w:bidi="ru-RU"/>
        </w:rPr>
      </w:pPr>
      <w:r w:rsidRPr="00D3281E">
        <w:rPr>
          <w:lang w:bidi="ru-RU"/>
        </w:rPr>
        <w:t>Каковы требования к лицу, желающему поступить на службу в прокуратуру?</w:t>
      </w:r>
    </w:p>
    <w:p w:rsidR="00D3281E" w:rsidRPr="00D3281E" w:rsidRDefault="00D3281E" w:rsidP="00D3281E">
      <w:pPr>
        <w:numPr>
          <w:ilvl w:val="0"/>
          <w:numId w:val="3"/>
        </w:numPr>
        <w:rPr>
          <w:lang w:bidi="ru-RU"/>
        </w:rPr>
        <w:sectPr w:rsidR="00D3281E" w:rsidRPr="00D3281E">
          <w:pgSz w:w="8400" w:h="11900"/>
          <w:pgMar w:top="1525" w:right="1103" w:bottom="1051" w:left="1104" w:header="0" w:footer="3" w:gutter="0"/>
          <w:cols w:space="720"/>
          <w:noEndnote/>
          <w:docGrid w:linePitch="360"/>
        </w:sectPr>
      </w:pPr>
      <w:r w:rsidRPr="00D3281E">
        <w:rPr>
          <w:lang w:bidi="ru-RU"/>
        </w:rPr>
        <w:t>Расскажите о вступит</w:t>
      </w:r>
      <w:r>
        <w:rPr>
          <w:lang w:bidi="ru-RU"/>
        </w:rPr>
        <w:t>ельных испытаниях в прокуратуру</w:t>
      </w:r>
    </w:p>
    <w:p w:rsidR="00D040D2" w:rsidRDefault="00D040D2"/>
    <w:sectPr w:rsidR="00D0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42BF"/>
    <w:multiLevelType w:val="multilevel"/>
    <w:tmpl w:val="C4D80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51623E"/>
    <w:multiLevelType w:val="multilevel"/>
    <w:tmpl w:val="6A00FD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40701D"/>
    <w:multiLevelType w:val="multilevel"/>
    <w:tmpl w:val="B85ACE0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39"/>
    <w:rsid w:val="00D040D2"/>
    <w:rsid w:val="00D3281E"/>
    <w:rsid w:val="00E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02BD"/>
  <w15:chartTrackingRefBased/>
  <w15:docId w15:val="{DE570F47-14B1-4091-9E78-63BD8169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</cp:revision>
  <dcterms:created xsi:type="dcterms:W3CDTF">2020-05-28T04:21:00Z</dcterms:created>
  <dcterms:modified xsi:type="dcterms:W3CDTF">2020-05-28T04:22:00Z</dcterms:modified>
</cp:coreProperties>
</file>