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600" w:rsidRPr="000D0600" w:rsidRDefault="000D0600" w:rsidP="000D0600">
      <w:pPr>
        <w:jc w:val="center"/>
        <w:rPr>
          <w:b/>
          <w:lang w:bidi="ru-RU"/>
        </w:rPr>
      </w:pPr>
      <w:bookmarkStart w:id="0" w:name="bookmark19"/>
      <w:bookmarkStart w:id="1" w:name="_GoBack"/>
      <w:r w:rsidRPr="000D0600">
        <w:rPr>
          <w:b/>
          <w:lang w:bidi="ru-RU"/>
        </w:rPr>
        <w:t>Тема 14. Следственный комитет</w:t>
      </w:r>
      <w:r w:rsidRPr="000D0600">
        <w:rPr>
          <w:b/>
          <w:lang w:bidi="ru-RU"/>
        </w:rPr>
        <w:br/>
        <w:t>Российской Федерации</w:t>
      </w:r>
      <w:bookmarkEnd w:id="0"/>
    </w:p>
    <w:bookmarkEnd w:id="1"/>
    <w:p w:rsidR="000D0600" w:rsidRPr="000D0600" w:rsidRDefault="000D0600" w:rsidP="000D0600">
      <w:pPr>
        <w:rPr>
          <w:lang w:bidi="ru-RU"/>
        </w:rPr>
      </w:pPr>
      <w:r w:rsidRPr="000D0600">
        <w:rPr>
          <w:lang w:bidi="ru-RU"/>
        </w:rPr>
        <w:t>Впервые в России идея создания следственного ведомства, орга</w:t>
      </w:r>
      <w:r w:rsidRPr="000D0600">
        <w:rPr>
          <w:lang w:bidi="ru-RU"/>
        </w:rPr>
        <w:softHyphen/>
        <w:t>низационно и функционально независимого от иных органов государ</w:t>
      </w:r>
      <w:r w:rsidRPr="000D0600">
        <w:rPr>
          <w:lang w:bidi="ru-RU"/>
        </w:rPr>
        <w:softHyphen/>
        <w:t>ственной власти, была реализована Петром I в ходе судебной реформы, одним из направлений которой стало разделение уголовного процесса на стадии предварительного расследования и судебного разбира</w:t>
      </w:r>
      <w:r w:rsidRPr="000D0600">
        <w:rPr>
          <w:lang w:bidi="ru-RU"/>
        </w:rPr>
        <w:softHyphen/>
        <w:t>тельства. В 1713 году были учреждены первые специализированные следственные органы России — «майорские» следственные канцеля</w:t>
      </w:r>
      <w:r w:rsidRPr="000D0600">
        <w:rPr>
          <w:lang w:bidi="ru-RU"/>
        </w:rPr>
        <w:softHyphen/>
        <w:t>рии, которые в соответствии с Наказом «майорским» следственным канцеляриям от 9 декабря 1717 года были подчинены непосредственно Петру I. К подследственности этих органов были отнесены дела о наи</w:t>
      </w:r>
      <w:r w:rsidRPr="000D0600">
        <w:rPr>
          <w:lang w:bidi="ru-RU"/>
        </w:rPr>
        <w:softHyphen/>
        <w:t>более опасных деяниях, посягающих на основы государственности, в первую очередь о преступлениях коррупционной направленности, совершаемых высокопоставленными должностными лицами органов государственной власти (взяточничество, казнокрадство, служебные подлоги, мошенничество).</w:t>
      </w:r>
    </w:p>
    <w:p w:rsidR="000D0600" w:rsidRPr="000D0600" w:rsidRDefault="000D0600" w:rsidP="000D0600">
      <w:pPr>
        <w:rPr>
          <w:lang w:bidi="ru-RU"/>
        </w:rPr>
      </w:pPr>
      <w:r w:rsidRPr="000D0600">
        <w:rPr>
          <w:lang w:bidi="ru-RU"/>
        </w:rPr>
        <w:t>Строгость и гуманность — вот два краеугольных камня, на которых стояла российская прокуратура на протяжении столетий. Защита ин</w:t>
      </w:r>
      <w:r w:rsidRPr="000D0600">
        <w:rPr>
          <w:lang w:bidi="ru-RU"/>
        </w:rPr>
        <w:softHyphen/>
        <w:t>тересов государства и каждого гражданина — два основополагающих принципа, которых придерживались генерал-прокуроры дореволюцион</w:t>
      </w:r>
      <w:r w:rsidRPr="000D0600">
        <w:rPr>
          <w:lang w:bidi="ru-RU"/>
        </w:rPr>
        <w:softHyphen/>
        <w:t>ной России и которым должны следовать прокуроры наших дней. Тем не менее, помимо прокуратуры, в XVIII веке в России существовали три следственных органа: «майорские» следственные канцелярии, следственная канцелярия генерал-прокуратуры Сената и Розыскная контора Вышнего суда. Наибольшими полномочиями из них обладали «майорские» канцелярии. Функционировавшие в 1713—1723 годах, названные канцелярии были созданы Петром I для расследования наиболее важных уголовных дел преимущественно по обвинениям высокопоставленных должностных лиц. Достаточно сказать, что под следствием «майорских» канцелярий — по эпизодам взяточничества, казнокрадства, служебных подлогов и мошенничества — перебывало 11 из 23 российских сенаторов первой четверти XVIII века.</w:t>
      </w:r>
    </w:p>
    <w:p w:rsidR="000D0600" w:rsidRPr="000D0600" w:rsidRDefault="000D0600" w:rsidP="000D0600">
      <w:pPr>
        <w:rPr>
          <w:lang w:bidi="ru-RU"/>
        </w:rPr>
      </w:pPr>
      <w:r w:rsidRPr="000D0600">
        <w:rPr>
          <w:lang w:bidi="ru-RU"/>
        </w:rPr>
        <w:t>После кончины Петра I вневедомственная модель построения след</w:t>
      </w:r>
      <w:r w:rsidRPr="000D0600">
        <w:rPr>
          <w:lang w:bidi="ru-RU"/>
        </w:rPr>
        <w:softHyphen/>
        <w:t>ственного аппарата осталась в прошлом, а вся полнота следственных функций отошла генерал-прокурору. Лишь в 1930 году идею о создании вневедомственного следственного органа возродил советский правовед М. М. Гродзинский. Первые предпосылки к отделению следственного аппарата появились в нашей стране лишь в конце 1940-х годов.</w:t>
      </w:r>
    </w:p>
    <w:p w:rsidR="000D0600" w:rsidRPr="000D0600" w:rsidRDefault="000D0600" w:rsidP="000D0600">
      <w:pPr>
        <w:rPr>
          <w:lang w:bidi="ru-RU"/>
        </w:rPr>
      </w:pPr>
      <w:r w:rsidRPr="000D0600">
        <w:rPr>
          <w:lang w:bidi="ru-RU"/>
        </w:rPr>
        <w:t>Н. Муравьев, занимавший пост генерал-прокурора в 1894—1905 го</w:t>
      </w:r>
      <w:r w:rsidRPr="000D0600">
        <w:rPr>
          <w:lang w:bidi="ru-RU"/>
        </w:rPr>
        <w:softHyphen/>
        <w:t>дах, подробно анализировал сложившиеся к началу XX века взаимоот</w:t>
      </w:r>
      <w:r w:rsidRPr="000D0600">
        <w:rPr>
          <w:lang w:bidi="ru-RU"/>
        </w:rPr>
        <w:softHyphen/>
        <w:t>ношения прокуратуры с государством. Он отмечал, что характер этих отношений изменяют к лучшему или к худшему свобода, правильность и успешность всей прокурорской деятельности. В свою очередь ат</w:t>
      </w:r>
      <w:r w:rsidRPr="000D0600">
        <w:rPr>
          <w:lang w:bidi="ru-RU"/>
        </w:rPr>
        <w:softHyphen/>
        <w:t xml:space="preserve">мосфера этих отношений всецело зависит от того, к чему стремится прокуратура и как она старается достигнуть своих целей. Н. Муравьев отмечал прямую единоличную </w:t>
      </w:r>
      <w:r w:rsidRPr="000D0600">
        <w:rPr>
          <w:lang w:bidi="ru-RU"/>
        </w:rPr>
        <w:lastRenderedPageBreak/>
        <w:t>административную зависимость деятель</w:t>
      </w:r>
      <w:r w:rsidRPr="000D0600">
        <w:rPr>
          <w:lang w:bidi="ru-RU"/>
        </w:rPr>
        <w:softHyphen/>
        <w:t>ности прокуратуры от решений конкретных людей, что подтверждает необходимость формирования отдельного института прокуратуры, с выверенными целями, задачами, полномочиями должностных лиц и выработкой правовой культуры и правовой идеологии прокурорской деятельности. Следует признать, что Россия никогда не была пионером в области процесса. Отечественное уголовное судопроизводство — это во многом результат рецепции западного, в первую очередь фран</w:t>
      </w:r>
      <w:r w:rsidRPr="000D0600">
        <w:rPr>
          <w:lang w:bidi="ru-RU"/>
        </w:rPr>
        <w:softHyphen/>
        <w:t>цузского, законодательства. Роль Уголовно-процессуального кодекса</w:t>
      </w:r>
    </w:p>
    <w:p w:rsidR="000D0600" w:rsidRPr="000D0600" w:rsidRDefault="000D0600" w:rsidP="000D0600">
      <w:pPr>
        <w:rPr>
          <w:lang w:bidi="ru-RU"/>
        </w:rPr>
      </w:pPr>
      <w:r w:rsidRPr="000D0600">
        <w:rPr>
          <w:lang w:bidi="ru-RU"/>
        </w:rPr>
        <w:t xml:space="preserve">Франции образца 1808 года </w:t>
      </w:r>
      <w:r w:rsidRPr="000D0600">
        <w:t>(</w:t>
      </w:r>
      <w:r w:rsidRPr="000D0600">
        <w:rPr>
          <w:lang w:bidi="en-US"/>
        </w:rPr>
        <w:t>Code</w:t>
      </w:r>
      <w:r w:rsidRPr="000D0600">
        <w:t xml:space="preserve"> </w:t>
      </w:r>
      <w:r w:rsidRPr="000D0600">
        <w:rPr>
          <w:lang w:bidi="en-US"/>
        </w:rPr>
        <w:t>destruction</w:t>
      </w:r>
      <w:r w:rsidRPr="000D0600">
        <w:t xml:space="preserve"> </w:t>
      </w:r>
      <w:r w:rsidRPr="000D0600">
        <w:rPr>
          <w:lang w:bidi="en-US"/>
        </w:rPr>
        <w:t>CrimmeUe</w:t>
      </w:r>
      <w:r w:rsidRPr="000D0600">
        <w:t xml:space="preserve"> </w:t>
      </w:r>
      <w:r w:rsidRPr="000D0600">
        <w:rPr>
          <w:lang w:bidi="ru-RU"/>
        </w:rPr>
        <w:t xml:space="preserve">— </w:t>
      </w:r>
      <w:r w:rsidRPr="000D0600">
        <w:rPr>
          <w:lang w:bidi="en-US"/>
        </w:rPr>
        <w:t>CIC</w:t>
      </w:r>
      <w:r w:rsidRPr="000D0600">
        <w:t xml:space="preserve">) </w:t>
      </w:r>
      <w:r w:rsidRPr="000D0600">
        <w:rPr>
          <w:lang w:bidi="ru-RU"/>
        </w:rPr>
        <w:t>в развитии уголовного судопроизводства многих стран общеизвестна. Данный акт изначально выгодно отличался от ранее существовавших уголовно-процессуальных правил как совокупностью либеральных идей, так и удачным применением метода научной кодификации. Не</w:t>
      </w:r>
      <w:r w:rsidRPr="000D0600">
        <w:rPr>
          <w:lang w:bidi="ru-RU"/>
        </w:rPr>
        <w:softHyphen/>
        <w:t>малое значение в распространении предложенной французами моде</w:t>
      </w:r>
      <w:r w:rsidRPr="000D0600">
        <w:rPr>
          <w:lang w:bidi="ru-RU"/>
        </w:rPr>
        <w:softHyphen/>
        <w:t>ли уголовной юстиции сыграл факт введения ее на всей территории империи, завидное место французской культуры в развитии западной цивилизации вообще. В нем впервые отражены требования гласности, состязательности, презумпции невиновности, иные демократические принципы, ставшие достижением Великой французской революции; в нем удачно сочетались высокий уровень тайны предварительного рас</w:t>
      </w:r>
      <w:r w:rsidRPr="000D0600">
        <w:rPr>
          <w:lang w:bidi="ru-RU"/>
        </w:rPr>
        <w:softHyphen/>
        <w:t>следования и эффективность управления судебным разбирательством.</w:t>
      </w:r>
    </w:p>
    <w:p w:rsidR="000D0600" w:rsidRPr="000D0600" w:rsidRDefault="000D0600" w:rsidP="000D0600">
      <w:pPr>
        <w:rPr>
          <w:lang w:bidi="ru-RU"/>
        </w:rPr>
      </w:pPr>
      <w:r w:rsidRPr="000D0600">
        <w:rPr>
          <w:lang w:bidi="ru-RU"/>
        </w:rPr>
        <w:t>В апреле 1990 года на I Съезде народных депутатов СССР Комитету Верховного Совета СССР по законодательству и Совету Министров СССР было поручено подготовить и внести предложения о создании «союзного Следственного комитета».</w:t>
      </w:r>
    </w:p>
    <w:p w:rsidR="000D0600" w:rsidRPr="000D0600" w:rsidRDefault="000D0600" w:rsidP="000D0600">
      <w:pPr>
        <w:rPr>
          <w:lang w:bidi="ru-RU"/>
        </w:rPr>
      </w:pPr>
      <w:r w:rsidRPr="000D0600">
        <w:rPr>
          <w:lang w:bidi="ru-RU"/>
        </w:rPr>
        <w:t>После всех доработок и согласований в первом полугодии 1993 года проект закона «О Следственном комитете Российской Федерации» был внесен на рассмотрение Верховного Совета России и одобрен в первом чтении. Однако роспуск Верховного Совета помешал при</w:t>
      </w:r>
      <w:r w:rsidRPr="000D0600">
        <w:rPr>
          <w:lang w:bidi="ru-RU"/>
        </w:rPr>
        <w:softHyphen/>
        <w:t>нятию этого закона.</w:t>
      </w:r>
    </w:p>
    <w:p w:rsidR="000D0600" w:rsidRPr="000D0600" w:rsidRDefault="000D0600" w:rsidP="000D0600">
      <w:pPr>
        <w:rPr>
          <w:lang w:bidi="ru-RU"/>
        </w:rPr>
      </w:pPr>
      <w:r w:rsidRPr="000D0600">
        <w:rPr>
          <w:lang w:bidi="ru-RU"/>
        </w:rPr>
        <w:t>Лишь в 2007 году были приняты федеральные законы от 5 июня 2007 года № 87-ФЗ «О внесении изменений в Уголовно-процессуальный кодекс Российской Федерации и Федеральный закон “О прокуратуре Российской Федерации”» и от 6 июня 2007 года № 90-ФЗ «О внесении изменений в Уголовно-процессуальный кодекс Российской Федерации».</w:t>
      </w:r>
    </w:p>
    <w:p w:rsidR="000D0600" w:rsidRPr="000D0600" w:rsidRDefault="000D0600" w:rsidP="000D0600">
      <w:pPr>
        <w:rPr>
          <w:lang w:bidi="ru-RU"/>
        </w:rPr>
      </w:pPr>
      <w:r w:rsidRPr="000D0600">
        <w:rPr>
          <w:lang w:bidi="ru-RU"/>
        </w:rPr>
        <w:t>В соответствии с этими нормативными правовыми актами из компе</w:t>
      </w:r>
      <w:r w:rsidRPr="000D0600">
        <w:rPr>
          <w:lang w:bidi="ru-RU"/>
        </w:rPr>
        <w:softHyphen/>
        <w:t>тенции прокурора были исключены полномочия по процессуальному руководству следствием. Но самым главным новшеством было то, что следственный аппарат органов прокуратуры стал относительно самостоятельным ведомством. Перечисленные меры создали условия для дальнейшей полной организационной и функциональной незави</w:t>
      </w:r>
      <w:r w:rsidRPr="000D0600">
        <w:rPr>
          <w:lang w:bidi="ru-RU"/>
        </w:rPr>
        <w:softHyphen/>
        <w:t>симости следственного органа. Однако на этом этапе вновь созданный Следственный комитет при Прокуратуре Российской Федерации еще входил в систему органов прокуратуры, Председатель Следственного</w:t>
      </w:r>
    </w:p>
    <w:p w:rsidR="000D0600" w:rsidRPr="000D0600" w:rsidRDefault="000D0600" w:rsidP="000D0600">
      <w:pPr>
        <w:rPr>
          <w:lang w:bidi="ru-RU"/>
        </w:rPr>
      </w:pPr>
      <w:r w:rsidRPr="000D0600">
        <w:rPr>
          <w:lang w:bidi="ru-RU"/>
        </w:rPr>
        <w:lastRenderedPageBreak/>
        <w:t>комитета при Прокуратуре Российской Федерации в связи с занимаемой должностью являлся Первым заместителем Генерального прокурора Российской Федерации, а работники Следственного комитета при Прокуратуре Российской Федерации — прокурорскими работниками.</w:t>
      </w:r>
    </w:p>
    <w:p w:rsidR="000D0600" w:rsidRPr="000D0600" w:rsidRDefault="000D0600" w:rsidP="000D0600">
      <w:pPr>
        <w:rPr>
          <w:lang w:bidi="ru-RU"/>
        </w:rPr>
      </w:pPr>
      <w:r w:rsidRPr="000D0600">
        <w:rPr>
          <w:lang w:bidi="ru-RU"/>
        </w:rPr>
        <w:t>Вместе с тем в соответствии с ч. 3 ст. 20.1 Федерального закона «О прокуратуре» Председатель Следственного комитета при проку</w:t>
      </w:r>
      <w:r w:rsidRPr="000D0600">
        <w:rPr>
          <w:lang w:bidi="ru-RU"/>
        </w:rPr>
        <w:softHyphen/>
        <w:t>ратуре Российской Федерации назначался на должность и освобож</w:t>
      </w:r>
      <w:r w:rsidRPr="000D0600">
        <w:rPr>
          <w:lang w:bidi="ru-RU"/>
        </w:rPr>
        <w:softHyphen/>
        <w:t>дался от должности Советом Федерации Федерального Собрания Российской Федерации по представлению Президента Российской Федерации. Первый заместитель и заместители Председателя След</w:t>
      </w:r>
      <w:r w:rsidRPr="000D0600">
        <w:rPr>
          <w:lang w:bidi="ru-RU"/>
        </w:rPr>
        <w:softHyphen/>
        <w:t>ственного комитета при прокуратуре Российской Федерации назна</w:t>
      </w:r>
      <w:r w:rsidRPr="000D0600">
        <w:rPr>
          <w:lang w:bidi="ru-RU"/>
        </w:rPr>
        <w:softHyphen/>
        <w:t>чались на должность и освобождались от должности Президентом Российской Федерации по представлению Председателя Следствен</w:t>
      </w:r>
      <w:r w:rsidRPr="000D0600">
        <w:rPr>
          <w:lang w:bidi="ru-RU"/>
        </w:rPr>
        <w:softHyphen/>
        <w:t>ного комитета при прокуратуре Российской Федерации. Остальные работники назначались на должность и освобождались от должности Председателем Следственного комитета при прокуратуре Российской Федерации. Председатель Следственного комитета при прокуратуре Российской Федерации утверждал структуру и штатное расписание ведомства, а также определял полномочия его подразделений.</w:t>
      </w:r>
    </w:p>
    <w:p w:rsidR="000D0600" w:rsidRPr="000D0600" w:rsidRDefault="000D0600" w:rsidP="000D0600">
      <w:pPr>
        <w:rPr>
          <w:lang w:bidi="ru-RU"/>
        </w:rPr>
      </w:pPr>
      <w:r w:rsidRPr="000D0600">
        <w:rPr>
          <w:lang w:bidi="ru-RU"/>
        </w:rPr>
        <w:t>Был принят Федеральный закон Российской Федерации от 28 де</w:t>
      </w:r>
      <w:r w:rsidRPr="000D0600">
        <w:rPr>
          <w:lang w:bidi="ru-RU"/>
        </w:rPr>
        <w:softHyphen/>
        <w:t>кабря 2010 года № 403-ФЗ «О Следственном комитете Российской Федерации».</w:t>
      </w:r>
    </w:p>
    <w:p w:rsidR="000D0600" w:rsidRPr="000D0600" w:rsidRDefault="000D0600" w:rsidP="000D0600">
      <w:pPr>
        <w:rPr>
          <w:lang w:bidi="ru-RU"/>
        </w:rPr>
      </w:pPr>
      <w:r w:rsidRPr="000D0600">
        <w:rPr>
          <w:lang w:bidi="ru-RU"/>
        </w:rPr>
        <w:t>В настоящее время Следственный комитет Российской Федера</w:t>
      </w:r>
      <w:r w:rsidRPr="000D0600">
        <w:rPr>
          <w:lang w:bidi="ru-RU"/>
        </w:rPr>
        <w:softHyphen/>
        <w:t>ции не входит ни в структуру какого-либо органа государственной власти, ни в какую-либо из ветвей государственной власти. По сути, реализуемая им следственная власть является продолжением пре</w:t>
      </w:r>
      <w:r w:rsidRPr="000D0600">
        <w:rPr>
          <w:lang w:bidi="ru-RU"/>
        </w:rPr>
        <w:softHyphen/>
        <w:t>зидентской власти.</w:t>
      </w:r>
    </w:p>
    <w:p w:rsidR="000D0600" w:rsidRPr="000D0600" w:rsidRDefault="000D0600" w:rsidP="000D0600">
      <w:pPr>
        <w:rPr>
          <w:lang w:bidi="ru-RU"/>
        </w:rPr>
      </w:pPr>
      <w:r w:rsidRPr="000D0600">
        <w:rPr>
          <w:lang w:bidi="ru-RU"/>
        </w:rPr>
        <w:t>Выявление и расследование преступлений — виды правоохра</w:t>
      </w:r>
      <w:r w:rsidRPr="000D0600">
        <w:rPr>
          <w:lang w:bidi="ru-RU"/>
        </w:rPr>
        <w:softHyphen/>
        <w:t>нительной деятельности, между которыми провести четкую грань практически крайне трудно.</w:t>
      </w:r>
    </w:p>
    <w:p w:rsidR="000D0600" w:rsidRPr="000D0600" w:rsidRDefault="000D0600" w:rsidP="000D0600">
      <w:pPr>
        <w:rPr>
          <w:lang w:bidi="ru-RU"/>
        </w:rPr>
      </w:pPr>
      <w:r w:rsidRPr="000D0600">
        <w:rPr>
          <w:lang w:bidi="ru-RU"/>
        </w:rPr>
        <w:t>Выявить преступление — значит обнаружить (установить, за</w:t>
      </w:r>
      <w:r w:rsidRPr="000D0600">
        <w:rPr>
          <w:lang w:bidi="ru-RU"/>
        </w:rPr>
        <w:softHyphen/>
        <w:t>фиксировать, обозначить и т. д.) действие или бездействие, событие, содержащее признаки, характеризующие его как преступление, то есть действие (бездействие, событие), которое в уголовном законе (УК) описывается (квалифицируется) в качестве преступного. Нередко вы</w:t>
      </w:r>
      <w:r w:rsidRPr="000D0600">
        <w:rPr>
          <w:lang w:bidi="ru-RU"/>
        </w:rPr>
        <w:softHyphen/>
        <w:t>явление факта, содержащего признаки преступления, не требует особых усилий. О нем становится известно как бы само собой: о происшествии сообщают люди или организации, которые потерпели негативные последствия от чьих-то вредоносных действий (подожжен и сгорел дом, похищено или повреждено имущество, причинены телесные повреждения или нанесен какой-то иной вред здоровью, лишен жиз</w:t>
      </w:r>
      <w:r w:rsidRPr="000D0600">
        <w:rPr>
          <w:lang w:bidi="ru-RU"/>
        </w:rPr>
        <w:softHyphen/>
        <w:t>ни знакомый или близкий человек, угнан автомобиль и т. д.). В этих случаях факт совершения преступления считается выявленным с того момента, когда о нем узнает от заинтересованных лиц соответствующий государственный орган (чаще всего это полиция) и после проверки полученной информации убедится, что событие состоялось. И это должно быть зарегистрировано в установленном порядке, что может послужить основанием для производства в дальнейшем деятельности, именуемой расследованием.</w:t>
      </w:r>
    </w:p>
    <w:p w:rsidR="000D0600" w:rsidRPr="000D0600" w:rsidRDefault="000D0600" w:rsidP="000D0600">
      <w:pPr>
        <w:rPr>
          <w:lang w:bidi="ru-RU"/>
        </w:rPr>
      </w:pPr>
      <w:r w:rsidRPr="000D0600">
        <w:rPr>
          <w:lang w:bidi="ru-RU"/>
        </w:rPr>
        <w:lastRenderedPageBreak/>
        <w:t>Однако во многих случаях факт совершения преступления тщательно скрывается, и для его выявления требуются усилия компетентных ор</w:t>
      </w:r>
      <w:r w:rsidRPr="000D0600">
        <w:rPr>
          <w:lang w:bidi="ru-RU"/>
        </w:rPr>
        <w:softHyphen/>
        <w:t>ганов. Чтобы выявить, скажем, банковские махинации или махинации иных коммерческих организаций, причиняющие ущерб своим ничего не подозревающим вкладчикам или потребителям, нужно проводить требующую большого напряжения и высококвалифицированную работу. Не меньшего напряжения требует определение судьбы внезапно исчез</w:t>
      </w:r>
      <w:r w:rsidRPr="000D0600">
        <w:rPr>
          <w:lang w:bidi="ru-RU"/>
        </w:rPr>
        <w:softHyphen/>
        <w:t>нувшего человека, установление изощренно скрываемых шпионских акций и т. д. В таких случаях выявление признаков преступления пред</w:t>
      </w:r>
      <w:r w:rsidRPr="000D0600">
        <w:rPr>
          <w:lang w:bidi="ru-RU"/>
        </w:rPr>
        <w:softHyphen/>
        <w:t>полагает специальную подготовку, техническую оснащенность и хорошо продуманную организацию и протекает как система добротно сплани</w:t>
      </w:r>
      <w:r w:rsidRPr="000D0600">
        <w:rPr>
          <w:lang w:bidi="ru-RU"/>
        </w:rPr>
        <w:softHyphen/>
        <w:t>рованных действий, которые на определенном этапе трансформируются в расследование факта, содержащего признаки преступления. Такие действия в зависимости от конкретных обстоятельств и содержания выявляемых фактов могут называться по-разному: разведывательными, контрразведывательными, а чаще всего — оперативно-розыскными, поскольку последние (их содержание охарактеризовано ниже) обычно имеют дело с подавляющим большинством совершаемых преступлений.</w:t>
      </w:r>
    </w:p>
    <w:p w:rsidR="000D0600" w:rsidRPr="000D0600" w:rsidRDefault="000D0600" w:rsidP="000D0600">
      <w:pPr>
        <w:rPr>
          <w:lang w:bidi="ru-RU"/>
        </w:rPr>
      </w:pPr>
      <w:r w:rsidRPr="000D0600">
        <w:rPr>
          <w:lang w:bidi="ru-RU"/>
        </w:rPr>
        <w:t>Выявление преступления необязательно предшествует его расследо</w:t>
      </w:r>
      <w:r w:rsidRPr="000D0600">
        <w:rPr>
          <w:lang w:bidi="ru-RU"/>
        </w:rPr>
        <w:softHyphen/>
        <w:t>ванию. Сравнительно часто по ходу расследования одного преступления обнаруживаются факты, свидетельствующие о других преступлениях. В таких случаях невозможно четко отграничить выявление действий, содержащих признаки преступления, от их расследования.</w:t>
      </w:r>
    </w:p>
    <w:p w:rsidR="000D0600" w:rsidRPr="000D0600" w:rsidRDefault="000D0600" w:rsidP="000D0600">
      <w:pPr>
        <w:rPr>
          <w:lang w:bidi="ru-RU"/>
        </w:rPr>
      </w:pPr>
      <w:r w:rsidRPr="000D0600">
        <w:rPr>
          <w:lang w:bidi="ru-RU"/>
        </w:rPr>
        <w:t>Расследование уголовных дел часто называют предварительным расследованием. Обусловлено это тем, что оно приводит к предваритель</w:t>
      </w:r>
      <w:r w:rsidRPr="000D0600">
        <w:rPr>
          <w:lang w:bidi="ru-RU"/>
        </w:rPr>
        <w:softHyphen/>
        <w:t>ным выводам и предшествует разбирательству в суде. Предварительное расследование представляет собой деятельность особоуполномоченных государством органов по установлению события преступления, розыску и изобличению виновного или виновных в совершении преступления, возмещению причиненного преступлением вреда и принятию мер, способствующих устранению причин совершенного преступления и предупреждению новых. Для выполнения задач, сформулирован</w:t>
      </w:r>
      <w:r w:rsidRPr="000D0600">
        <w:rPr>
          <w:lang w:bidi="ru-RU"/>
        </w:rPr>
        <w:softHyphen/>
        <w:t>ных в данном определении, органы предварительного расследования наделяются законодателем специальными полномочиями, которые в основном перечислены в УПК. Их деятельность состоит прежде всего в сборе доказательств виновности (или невиновности) лица в совер</w:t>
      </w:r>
      <w:r w:rsidRPr="000D0600">
        <w:rPr>
          <w:lang w:bidi="ru-RU"/>
        </w:rPr>
        <w:softHyphen/>
        <w:t>шении преступления. Если органами предварительного расследования собраны доказательства виновности лица, то эти органы, изложив свои выводы в обвинительном заключении или обвинительном акте, направляют все материалы дела через надзирающего за законностью расследования прокурора в суд. И последний окончательно разрешает вопрос о виновности лица (лиц) в совершении преступления и назна</w:t>
      </w:r>
      <w:r w:rsidRPr="000D0600">
        <w:rPr>
          <w:lang w:bidi="ru-RU"/>
        </w:rPr>
        <w:softHyphen/>
        <w:t>чает меру наказания.</w:t>
      </w:r>
    </w:p>
    <w:p w:rsidR="000D0600" w:rsidRPr="000D0600" w:rsidRDefault="000D0600" w:rsidP="000D0600">
      <w:pPr>
        <w:rPr>
          <w:lang w:bidi="ru-RU"/>
        </w:rPr>
      </w:pPr>
      <w:r w:rsidRPr="000D0600">
        <w:rPr>
          <w:lang w:bidi="ru-RU"/>
        </w:rPr>
        <w:t>Таким образом, роль предварительного расследования весьма велика. От его оперативности, своевременности, полноты и объектив</w:t>
      </w:r>
      <w:r w:rsidRPr="000D0600">
        <w:rPr>
          <w:lang w:bidi="ru-RU"/>
        </w:rPr>
        <w:softHyphen/>
        <w:t xml:space="preserve">ности во многом зависят законность, обоснованность и справедливость судебного приговора. </w:t>
      </w:r>
      <w:r w:rsidRPr="000D0600">
        <w:rPr>
          <w:lang w:bidi="ru-RU"/>
        </w:rPr>
        <w:lastRenderedPageBreak/>
        <w:t>Высококачественное и умело проведенное рас</w:t>
      </w:r>
      <w:r w:rsidRPr="000D0600">
        <w:rPr>
          <w:lang w:bidi="ru-RU"/>
        </w:rPr>
        <w:softHyphen/>
        <w:t>следование дает суду возможность правильно разобраться в существе совершенного преступления, виновности или невиновности подсу</w:t>
      </w:r>
      <w:r w:rsidRPr="000D0600">
        <w:rPr>
          <w:lang w:bidi="ru-RU"/>
        </w:rPr>
        <w:softHyphen/>
        <w:t>димого, избрать справедливую меру наказания, а также решить все другие вопросы, связанные с постановлением приговора.</w:t>
      </w:r>
    </w:p>
    <w:p w:rsidR="000D0600" w:rsidRPr="000D0600" w:rsidRDefault="000D0600" w:rsidP="000D0600">
      <w:pPr>
        <w:rPr>
          <w:lang w:bidi="ru-RU"/>
        </w:rPr>
      </w:pPr>
      <w:r w:rsidRPr="000D0600">
        <w:rPr>
          <w:lang w:bidi="ru-RU"/>
        </w:rPr>
        <w:t>Предварительное расследование подразделяется на две формы — дознание и предварительное следствие. Соответственно, органы до</w:t>
      </w:r>
      <w:r w:rsidRPr="000D0600">
        <w:rPr>
          <w:lang w:bidi="ru-RU"/>
        </w:rPr>
        <w:softHyphen/>
        <w:t>знания и предварительного следствия имеют и сходство, и различия.</w:t>
      </w:r>
    </w:p>
    <w:p w:rsidR="000D0600" w:rsidRPr="000D0600" w:rsidRDefault="000D0600" w:rsidP="000D0600">
      <w:pPr>
        <w:rPr>
          <w:lang w:bidi="ru-RU"/>
        </w:rPr>
      </w:pPr>
      <w:r w:rsidRPr="000D0600">
        <w:rPr>
          <w:lang w:bidi="ru-RU"/>
        </w:rPr>
        <w:t>Общие их черты заключаются в следующем: они выполняют одни и те же задачи применительно к различным видам уголовных преступлений; обязаны возбудить уголовное дело в пределах своей компетенции при наличии признаков преступления; осуществляют свою деятельность на основе единого уголовно-процессуального законодательства; уполномочены производить в принципе одинако</w:t>
      </w:r>
      <w:r w:rsidRPr="000D0600">
        <w:rPr>
          <w:lang w:bidi="ru-RU"/>
        </w:rPr>
        <w:softHyphen/>
        <w:t>вые следственные действия с целью выявления, фиксации, проверки и оценки доказательств.</w:t>
      </w:r>
    </w:p>
    <w:p w:rsidR="000D0600" w:rsidRPr="000D0600" w:rsidRDefault="000D0600" w:rsidP="000D0600">
      <w:pPr>
        <w:rPr>
          <w:lang w:bidi="ru-RU"/>
        </w:rPr>
      </w:pPr>
      <w:r w:rsidRPr="000D0600">
        <w:rPr>
          <w:lang w:bidi="ru-RU"/>
        </w:rPr>
        <w:t>Отличаются формы расследования в основном следующим:</w:t>
      </w:r>
    </w:p>
    <w:p w:rsidR="000D0600" w:rsidRPr="000D0600" w:rsidRDefault="000D0600" w:rsidP="000D0600">
      <w:pPr>
        <w:numPr>
          <w:ilvl w:val="0"/>
          <w:numId w:val="1"/>
        </w:numPr>
        <w:rPr>
          <w:lang w:bidi="ru-RU"/>
        </w:rPr>
      </w:pPr>
      <w:r w:rsidRPr="000D0600">
        <w:rPr>
          <w:lang w:bidi="ru-RU"/>
        </w:rPr>
        <w:t>Во-первых, дознание и предварительное следствие осущест</w:t>
      </w:r>
      <w:r w:rsidRPr="000D0600">
        <w:rPr>
          <w:lang w:bidi="ru-RU"/>
        </w:rPr>
        <w:softHyphen/>
        <w:t>вляются, как правило, разными органами и должностными лицами. У них неодинаковые не только наименования (к при</w:t>
      </w:r>
      <w:r w:rsidRPr="000D0600">
        <w:rPr>
          <w:lang w:bidi="ru-RU"/>
        </w:rPr>
        <w:softHyphen/>
        <w:t>меру, предварительное следствие уполномочены вести следо</w:t>
      </w:r>
      <w:r w:rsidRPr="000D0600">
        <w:rPr>
          <w:lang w:bidi="ru-RU"/>
        </w:rPr>
        <w:softHyphen/>
        <w:t>ватели, а дознание — дознаватели), но и объем процессуаль</w:t>
      </w:r>
      <w:r w:rsidRPr="000D0600">
        <w:rPr>
          <w:lang w:bidi="ru-RU"/>
        </w:rPr>
        <w:softHyphen/>
        <w:t>ных полномочий.</w:t>
      </w:r>
    </w:p>
    <w:p w:rsidR="000D0600" w:rsidRPr="000D0600" w:rsidRDefault="000D0600" w:rsidP="000D0600">
      <w:pPr>
        <w:numPr>
          <w:ilvl w:val="0"/>
          <w:numId w:val="1"/>
        </w:numPr>
        <w:rPr>
          <w:lang w:bidi="ru-RU"/>
        </w:rPr>
      </w:pPr>
      <w:r w:rsidRPr="000D0600">
        <w:rPr>
          <w:lang w:bidi="ru-RU"/>
        </w:rPr>
        <w:t>Во-вторых, эти формы расследования используются в отноше</w:t>
      </w:r>
      <w:r w:rsidRPr="000D0600">
        <w:rPr>
          <w:lang w:bidi="ru-RU"/>
        </w:rPr>
        <w:softHyphen/>
        <w:t>нии разных категорий преступлений, четко разграниченных в законодательном порядке.</w:t>
      </w:r>
    </w:p>
    <w:p w:rsidR="000D0600" w:rsidRPr="000D0600" w:rsidRDefault="000D0600" w:rsidP="000D0600">
      <w:pPr>
        <w:rPr>
          <w:lang w:bidi="ru-RU"/>
        </w:rPr>
      </w:pPr>
      <w:r w:rsidRPr="000D0600">
        <w:rPr>
          <w:lang w:bidi="ru-RU"/>
        </w:rPr>
        <w:t>Дознание возможно только в отношении преступлений неболь</w:t>
      </w:r>
      <w:r w:rsidRPr="000D0600">
        <w:rPr>
          <w:lang w:bidi="ru-RU"/>
        </w:rPr>
        <w:softHyphen/>
        <w:t>шой и средней тяжести (за совершение которых возможно наказание не строже пяти лет лишения свободы), но не всех таких преступлений, а лишь тех, что указаны в особом перечне (в ч. 3 ст. 150 УПК). При этом важное значение имеет еще одно условие: в момент выявления подобного преступления должно быть известно конкретное лицо, совершившее его.</w:t>
      </w:r>
    </w:p>
    <w:p w:rsidR="000D0600" w:rsidRPr="000D0600" w:rsidRDefault="000D0600" w:rsidP="000D0600">
      <w:pPr>
        <w:rPr>
          <w:lang w:bidi="ru-RU"/>
        </w:rPr>
      </w:pPr>
      <w:r w:rsidRPr="000D0600">
        <w:rPr>
          <w:lang w:bidi="ru-RU"/>
        </w:rPr>
        <w:t>Коротко говоря, дознание допускается в отношении так называемых «очевидных преступлений» небольшой и средней тяжести. В отно</w:t>
      </w:r>
      <w:r w:rsidRPr="000D0600">
        <w:rPr>
          <w:lang w:bidi="ru-RU"/>
        </w:rPr>
        <w:softHyphen/>
        <w:t>шении всех других преступлений (так называемых «неочевидных», а также не указанных в названном перечне, в том числе тяжких и особо тяжких) должно производиться расследование в форме, как правило, предварительного следствия.</w:t>
      </w:r>
    </w:p>
    <w:p w:rsidR="000D0600" w:rsidRPr="000D0600" w:rsidRDefault="000D0600" w:rsidP="000D0600">
      <w:pPr>
        <w:numPr>
          <w:ilvl w:val="0"/>
          <w:numId w:val="1"/>
        </w:numPr>
        <w:rPr>
          <w:lang w:bidi="ru-RU"/>
        </w:rPr>
      </w:pPr>
      <w:r w:rsidRPr="000D0600">
        <w:rPr>
          <w:lang w:bidi="ru-RU"/>
        </w:rPr>
        <w:t>В-третьих, дознание отличается сжатостью срока, в течение которого оно должно быть завершено (УПК дает всего 20 су</w:t>
      </w:r>
      <w:r w:rsidRPr="000D0600">
        <w:rPr>
          <w:lang w:bidi="ru-RU"/>
        </w:rPr>
        <w:softHyphen/>
        <w:t>ток с момента возбуждения уголовного дела до направления его прокурору для проверки и передачи в суд; только при нали</w:t>
      </w:r>
      <w:r w:rsidRPr="000D0600">
        <w:rPr>
          <w:lang w:bidi="ru-RU"/>
        </w:rPr>
        <w:softHyphen/>
        <w:t>чии уважительных причин этот срок может быть продлен еще на 10 суток), а также некоторым упрощением процессуальных форм, соблюдаемых при расследовании (при производстве до</w:t>
      </w:r>
      <w:r w:rsidRPr="000D0600">
        <w:rPr>
          <w:lang w:bidi="ru-RU"/>
        </w:rPr>
        <w:softHyphen/>
        <w:t>знания, например, дознаватель не обязан до окончания рассле</w:t>
      </w:r>
      <w:r w:rsidRPr="000D0600">
        <w:rPr>
          <w:lang w:bidi="ru-RU"/>
        </w:rPr>
        <w:softHyphen/>
        <w:t>дования знакомить детально лицо, привлекаемое к ответствен</w:t>
      </w:r>
      <w:r w:rsidRPr="000D0600">
        <w:rPr>
          <w:lang w:bidi="ru-RU"/>
        </w:rPr>
        <w:softHyphen/>
        <w:t>ности, с тем, в чем оно конкретно обвиняется).</w:t>
      </w:r>
    </w:p>
    <w:p w:rsidR="000D0600" w:rsidRPr="000D0600" w:rsidRDefault="000D0600" w:rsidP="000D0600">
      <w:pPr>
        <w:rPr>
          <w:lang w:bidi="ru-RU"/>
        </w:rPr>
      </w:pPr>
      <w:r w:rsidRPr="000D0600">
        <w:rPr>
          <w:lang w:bidi="ru-RU"/>
        </w:rPr>
        <w:lastRenderedPageBreak/>
        <w:t>Основные задачи Следственного комитета:</w:t>
      </w:r>
    </w:p>
    <w:p w:rsidR="000D0600" w:rsidRPr="000D0600" w:rsidRDefault="000D0600" w:rsidP="000D0600">
      <w:pPr>
        <w:numPr>
          <w:ilvl w:val="0"/>
          <w:numId w:val="2"/>
        </w:numPr>
        <w:rPr>
          <w:lang w:bidi="ru-RU"/>
        </w:rPr>
      </w:pPr>
      <w:r w:rsidRPr="000D0600">
        <w:rPr>
          <w:lang w:bidi="ru-RU"/>
        </w:rPr>
        <w:t>оперативное и качественное расследование преступлений в соответствии с подследственностью, установленной уго</w:t>
      </w:r>
      <w:r w:rsidRPr="000D0600">
        <w:rPr>
          <w:lang w:bidi="ru-RU"/>
        </w:rPr>
        <w:softHyphen/>
        <w:t>ловно-процессуальным законодательством РФ;</w:t>
      </w:r>
    </w:p>
    <w:p w:rsidR="000D0600" w:rsidRPr="000D0600" w:rsidRDefault="000D0600" w:rsidP="000D0600">
      <w:pPr>
        <w:numPr>
          <w:ilvl w:val="0"/>
          <w:numId w:val="2"/>
        </w:numPr>
        <w:rPr>
          <w:lang w:bidi="ru-RU"/>
        </w:rPr>
      </w:pPr>
      <w:r w:rsidRPr="000D0600">
        <w:rPr>
          <w:lang w:bidi="ru-RU"/>
        </w:rPr>
        <w:t>обеспечение законности при приеме, регистрации, проверке сообщений о преступлениях, возбуждении уголовных дел, производстве предварительного расследования, а также за</w:t>
      </w:r>
      <w:r w:rsidRPr="000D0600">
        <w:rPr>
          <w:lang w:bidi="ru-RU"/>
        </w:rPr>
        <w:softHyphen/>
        <w:t>щита прав и свобод человека и гражданина;</w:t>
      </w:r>
    </w:p>
    <w:p w:rsidR="000D0600" w:rsidRPr="000D0600" w:rsidRDefault="000D0600" w:rsidP="000D0600">
      <w:pPr>
        <w:numPr>
          <w:ilvl w:val="0"/>
          <w:numId w:val="2"/>
        </w:numPr>
        <w:rPr>
          <w:lang w:bidi="ru-RU"/>
        </w:rPr>
      </w:pPr>
      <w:r w:rsidRPr="000D0600">
        <w:rPr>
          <w:lang w:bidi="ru-RU"/>
        </w:rPr>
        <w:t>осуществление процессуального контроля деятельности следственных органов Следственного комитета и их долж</w:t>
      </w:r>
      <w:r w:rsidRPr="000D0600">
        <w:rPr>
          <w:lang w:bidi="ru-RU"/>
        </w:rPr>
        <w:softHyphen/>
        <w:t>ностных лиц;</w:t>
      </w:r>
    </w:p>
    <w:p w:rsidR="000D0600" w:rsidRPr="000D0600" w:rsidRDefault="000D0600" w:rsidP="000D0600">
      <w:pPr>
        <w:numPr>
          <w:ilvl w:val="0"/>
          <w:numId w:val="2"/>
        </w:numPr>
        <w:rPr>
          <w:lang w:bidi="ru-RU"/>
        </w:rPr>
      </w:pPr>
      <w:r w:rsidRPr="000D0600">
        <w:rPr>
          <w:lang w:bidi="ru-RU"/>
        </w:rPr>
        <w:t>организация и осуществление в пределах своих полномо</w:t>
      </w:r>
      <w:r w:rsidRPr="000D0600">
        <w:rPr>
          <w:lang w:bidi="ru-RU"/>
        </w:rPr>
        <w:softHyphen/>
        <w:t>чий выявления обстоятельств, способствующих совершению преступлений, принятие мер по устранению таких обсто</w:t>
      </w:r>
      <w:r w:rsidRPr="000D0600">
        <w:rPr>
          <w:lang w:bidi="ru-RU"/>
        </w:rPr>
        <w:softHyphen/>
        <w:t>ятельств;</w:t>
      </w:r>
    </w:p>
    <w:p w:rsidR="000D0600" w:rsidRPr="000D0600" w:rsidRDefault="000D0600" w:rsidP="000D0600">
      <w:pPr>
        <w:numPr>
          <w:ilvl w:val="0"/>
          <w:numId w:val="2"/>
        </w:numPr>
        <w:rPr>
          <w:lang w:bidi="ru-RU"/>
        </w:rPr>
      </w:pPr>
      <w:r w:rsidRPr="000D0600">
        <w:rPr>
          <w:lang w:bidi="ru-RU"/>
        </w:rPr>
        <w:t>осуществление в пределах своих полномочий международ</w:t>
      </w:r>
      <w:r w:rsidRPr="000D0600">
        <w:rPr>
          <w:lang w:bidi="ru-RU"/>
        </w:rPr>
        <w:softHyphen/>
        <w:t>ного сотрудничества в сфере уголовного судопроизводства;</w:t>
      </w:r>
    </w:p>
    <w:p w:rsidR="000D0600" w:rsidRPr="000D0600" w:rsidRDefault="000D0600" w:rsidP="000D0600">
      <w:pPr>
        <w:numPr>
          <w:ilvl w:val="0"/>
          <w:numId w:val="2"/>
        </w:numPr>
        <w:rPr>
          <w:lang w:bidi="ru-RU"/>
        </w:rPr>
      </w:pPr>
      <w:r w:rsidRPr="000D0600">
        <w:rPr>
          <w:lang w:bidi="ru-RU"/>
        </w:rPr>
        <w:t>разработка мер по реализации государственной политики в сфере исполнения законодательства Российской Федерации об уголовном судопроизводстве;</w:t>
      </w:r>
    </w:p>
    <w:p w:rsidR="000D0600" w:rsidRPr="000D0600" w:rsidRDefault="000D0600" w:rsidP="000D0600">
      <w:pPr>
        <w:numPr>
          <w:ilvl w:val="0"/>
          <w:numId w:val="2"/>
        </w:numPr>
        <w:rPr>
          <w:lang w:bidi="ru-RU"/>
        </w:rPr>
      </w:pPr>
      <w:r w:rsidRPr="000D0600">
        <w:rPr>
          <w:lang w:bidi="ru-RU"/>
        </w:rPr>
        <w:t>совершенствование нормативно-правового регулирования в установленной сфере деятельности;</w:t>
      </w:r>
    </w:p>
    <w:p w:rsidR="000D0600" w:rsidRPr="000D0600" w:rsidRDefault="000D0600" w:rsidP="000D0600">
      <w:pPr>
        <w:numPr>
          <w:ilvl w:val="0"/>
          <w:numId w:val="2"/>
        </w:numPr>
        <w:rPr>
          <w:lang w:bidi="ru-RU"/>
        </w:rPr>
      </w:pPr>
      <w:r w:rsidRPr="000D0600">
        <w:rPr>
          <w:lang w:bidi="ru-RU"/>
        </w:rPr>
        <w:t>определение порядка формирования и представления ста</w:t>
      </w:r>
      <w:r w:rsidRPr="000D0600">
        <w:rPr>
          <w:lang w:bidi="ru-RU"/>
        </w:rPr>
        <w:softHyphen/>
        <w:t>тистических отчетов и отчетности о следственной работе, процессуальном контроле.</w:t>
      </w:r>
    </w:p>
    <w:p w:rsidR="000D0600" w:rsidRPr="000D0600" w:rsidRDefault="000D0600" w:rsidP="000D0600">
      <w:pPr>
        <w:rPr>
          <w:lang w:bidi="ru-RU"/>
        </w:rPr>
      </w:pPr>
      <w:r w:rsidRPr="000D0600">
        <w:rPr>
          <w:lang w:bidi="ru-RU"/>
        </w:rPr>
        <w:t>Полномочия Следственного комитета и организация его деятель</w:t>
      </w:r>
      <w:r w:rsidRPr="000D0600">
        <w:rPr>
          <w:lang w:bidi="ru-RU"/>
        </w:rPr>
        <w:softHyphen/>
        <w:t>ности определяются федеральными законами, Положением о След</w:t>
      </w:r>
      <w:r w:rsidRPr="000D0600">
        <w:rPr>
          <w:lang w:bidi="ru-RU"/>
        </w:rPr>
        <w:softHyphen/>
        <w:t>ственном комитете Российской Федерации и иными нормативными правовыми актами Президента Российской Федерации.</w:t>
      </w:r>
    </w:p>
    <w:p w:rsidR="000D0600" w:rsidRPr="000D0600" w:rsidRDefault="000D0600" w:rsidP="000D0600">
      <w:pPr>
        <w:rPr>
          <w:lang w:bidi="ru-RU"/>
        </w:rPr>
      </w:pPr>
      <w:r w:rsidRPr="000D0600">
        <w:rPr>
          <w:lang w:bidi="ru-RU"/>
        </w:rPr>
        <w:t>Следственный комитет осуществляет свою деятельность во вза</w:t>
      </w:r>
      <w:r w:rsidRPr="000D0600">
        <w:rPr>
          <w:lang w:bidi="ru-RU"/>
        </w:rPr>
        <w:softHyphen/>
        <w:t>имодействии с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объединениями и организациями, иными органами.</w:t>
      </w:r>
    </w:p>
    <w:p w:rsidR="000D0600" w:rsidRPr="000D0600" w:rsidRDefault="000D0600" w:rsidP="000D0600">
      <w:pPr>
        <w:rPr>
          <w:lang w:bidi="ru-RU"/>
        </w:rPr>
      </w:pPr>
      <w:r w:rsidRPr="000D0600">
        <w:rPr>
          <w:lang w:bidi="ru-RU"/>
        </w:rPr>
        <w:t>Следственный комитет имеет официальные символы, учреждаемые Президентом Российской Федерации.</w:t>
      </w:r>
    </w:p>
    <w:p w:rsidR="000D0600" w:rsidRPr="000D0600" w:rsidRDefault="000D0600" w:rsidP="000D0600">
      <w:pPr>
        <w:rPr>
          <w:lang w:bidi="ru-RU"/>
        </w:rPr>
      </w:pPr>
      <w:r w:rsidRPr="000D0600">
        <w:rPr>
          <w:lang w:bidi="ru-RU"/>
        </w:rPr>
        <w:t>Следственный комитет выпускает специальные издания. Структура Центрального аппарата Следственного комитета РФ:</w:t>
      </w:r>
    </w:p>
    <w:p w:rsidR="000D0600" w:rsidRPr="000D0600" w:rsidRDefault="000D0600" w:rsidP="000D0600">
      <w:pPr>
        <w:numPr>
          <w:ilvl w:val="0"/>
          <w:numId w:val="2"/>
        </w:numPr>
        <w:rPr>
          <w:lang w:bidi="ru-RU"/>
        </w:rPr>
      </w:pPr>
      <w:r w:rsidRPr="000D0600">
        <w:rPr>
          <w:lang w:bidi="ru-RU"/>
        </w:rPr>
        <w:t>Главное следственное управление;</w:t>
      </w:r>
    </w:p>
    <w:p w:rsidR="000D0600" w:rsidRPr="000D0600" w:rsidRDefault="000D0600" w:rsidP="000D0600">
      <w:pPr>
        <w:numPr>
          <w:ilvl w:val="0"/>
          <w:numId w:val="2"/>
        </w:numPr>
        <w:rPr>
          <w:lang w:bidi="ru-RU"/>
        </w:rPr>
      </w:pPr>
      <w:r w:rsidRPr="000D0600">
        <w:rPr>
          <w:lang w:bidi="ru-RU"/>
        </w:rPr>
        <w:t>Управление по расследованию особо важных дел о преступ</w:t>
      </w:r>
      <w:r w:rsidRPr="000D0600">
        <w:rPr>
          <w:lang w:bidi="ru-RU"/>
        </w:rPr>
        <w:softHyphen/>
        <w:t>лениях против личности и общественной безопасности;</w:t>
      </w:r>
    </w:p>
    <w:p w:rsidR="000D0600" w:rsidRPr="000D0600" w:rsidRDefault="000D0600" w:rsidP="000D0600">
      <w:pPr>
        <w:numPr>
          <w:ilvl w:val="0"/>
          <w:numId w:val="2"/>
        </w:numPr>
        <w:rPr>
          <w:lang w:bidi="ru-RU"/>
        </w:rPr>
      </w:pPr>
      <w:r w:rsidRPr="000D0600">
        <w:rPr>
          <w:lang w:bidi="ru-RU"/>
        </w:rPr>
        <w:t>Управление по расследованию особо важных дел о преступ</w:t>
      </w:r>
      <w:r w:rsidRPr="000D0600">
        <w:rPr>
          <w:lang w:bidi="ru-RU"/>
        </w:rPr>
        <w:softHyphen/>
        <w:t>лениях против государственной власти и в сфере экономики;</w:t>
      </w:r>
    </w:p>
    <w:p w:rsidR="000D0600" w:rsidRPr="000D0600" w:rsidRDefault="000D0600" w:rsidP="000D0600">
      <w:pPr>
        <w:numPr>
          <w:ilvl w:val="0"/>
          <w:numId w:val="2"/>
        </w:numPr>
        <w:rPr>
          <w:lang w:bidi="ru-RU"/>
        </w:rPr>
      </w:pPr>
      <w:r w:rsidRPr="000D0600">
        <w:rPr>
          <w:lang w:bidi="ru-RU"/>
        </w:rPr>
        <w:t>Управление методико-аналитического обеспечения;</w:t>
      </w:r>
    </w:p>
    <w:p w:rsidR="000D0600" w:rsidRPr="000D0600" w:rsidRDefault="000D0600" w:rsidP="000D0600">
      <w:pPr>
        <w:numPr>
          <w:ilvl w:val="0"/>
          <w:numId w:val="2"/>
        </w:numPr>
        <w:rPr>
          <w:lang w:bidi="ru-RU"/>
        </w:rPr>
      </w:pPr>
      <w:r w:rsidRPr="000D0600">
        <w:rPr>
          <w:lang w:bidi="ru-RU"/>
        </w:rPr>
        <w:t>Отдел информационно-технического и документационного обеспечения;</w:t>
      </w:r>
    </w:p>
    <w:p w:rsidR="000D0600" w:rsidRPr="000D0600" w:rsidRDefault="000D0600" w:rsidP="000D0600">
      <w:pPr>
        <w:numPr>
          <w:ilvl w:val="0"/>
          <w:numId w:val="2"/>
        </w:numPr>
        <w:rPr>
          <w:lang w:bidi="ru-RU"/>
        </w:rPr>
      </w:pPr>
      <w:r w:rsidRPr="000D0600">
        <w:rPr>
          <w:lang w:bidi="ru-RU"/>
        </w:rPr>
        <w:t>Главное военное следственное управление;</w:t>
      </w:r>
    </w:p>
    <w:p w:rsidR="000D0600" w:rsidRPr="000D0600" w:rsidRDefault="000D0600" w:rsidP="000D0600">
      <w:pPr>
        <w:numPr>
          <w:ilvl w:val="0"/>
          <w:numId w:val="2"/>
        </w:numPr>
        <w:rPr>
          <w:lang w:bidi="ru-RU"/>
        </w:rPr>
      </w:pPr>
      <w:r w:rsidRPr="000D0600">
        <w:rPr>
          <w:lang w:bidi="ru-RU"/>
        </w:rPr>
        <w:t>Главное управление процессуального контроля;</w:t>
      </w:r>
    </w:p>
    <w:p w:rsidR="000D0600" w:rsidRPr="000D0600" w:rsidRDefault="000D0600" w:rsidP="000D0600">
      <w:pPr>
        <w:numPr>
          <w:ilvl w:val="0"/>
          <w:numId w:val="2"/>
        </w:numPr>
        <w:rPr>
          <w:lang w:bidi="ru-RU"/>
        </w:rPr>
      </w:pPr>
      <w:r w:rsidRPr="000D0600">
        <w:rPr>
          <w:lang w:bidi="ru-RU"/>
        </w:rPr>
        <w:lastRenderedPageBreak/>
        <w:t>Управление процессуального контроля за следственными органами;</w:t>
      </w:r>
    </w:p>
    <w:p w:rsidR="000D0600" w:rsidRPr="000D0600" w:rsidRDefault="000D0600" w:rsidP="000D0600">
      <w:pPr>
        <w:numPr>
          <w:ilvl w:val="0"/>
          <w:numId w:val="2"/>
        </w:numPr>
        <w:rPr>
          <w:lang w:bidi="ru-RU"/>
        </w:rPr>
      </w:pPr>
      <w:r w:rsidRPr="000D0600">
        <w:rPr>
          <w:lang w:bidi="ru-RU"/>
        </w:rPr>
        <w:t>Управление процессуального контроля в сфере противодей</w:t>
      </w:r>
      <w:r w:rsidRPr="000D0600">
        <w:rPr>
          <w:lang w:bidi="ru-RU"/>
        </w:rPr>
        <w:softHyphen/>
        <w:t>ствия коррупции;</w:t>
      </w:r>
    </w:p>
    <w:p w:rsidR="000D0600" w:rsidRPr="000D0600" w:rsidRDefault="000D0600" w:rsidP="000D0600">
      <w:pPr>
        <w:numPr>
          <w:ilvl w:val="0"/>
          <w:numId w:val="2"/>
        </w:numPr>
        <w:rPr>
          <w:lang w:bidi="ru-RU"/>
        </w:rPr>
      </w:pPr>
      <w:r w:rsidRPr="000D0600">
        <w:rPr>
          <w:lang w:bidi="ru-RU"/>
        </w:rPr>
        <w:t>Управление процессуального контроля за расследованием особо важных дел;</w:t>
      </w:r>
    </w:p>
    <w:p w:rsidR="000D0600" w:rsidRPr="000D0600" w:rsidRDefault="000D0600" w:rsidP="000D0600">
      <w:pPr>
        <w:numPr>
          <w:ilvl w:val="0"/>
          <w:numId w:val="2"/>
        </w:numPr>
        <w:rPr>
          <w:lang w:bidi="ru-RU"/>
        </w:rPr>
      </w:pPr>
      <w:r w:rsidRPr="000D0600">
        <w:rPr>
          <w:lang w:bidi="ru-RU"/>
        </w:rPr>
        <w:t>Организационно-аналитический отдел;</w:t>
      </w:r>
    </w:p>
    <w:p w:rsidR="000D0600" w:rsidRPr="000D0600" w:rsidRDefault="000D0600" w:rsidP="000D0600">
      <w:pPr>
        <w:numPr>
          <w:ilvl w:val="0"/>
          <w:numId w:val="2"/>
        </w:numPr>
        <w:rPr>
          <w:lang w:bidi="ru-RU"/>
        </w:rPr>
      </w:pPr>
      <w:r w:rsidRPr="000D0600">
        <w:rPr>
          <w:lang w:bidi="ru-RU"/>
        </w:rPr>
        <w:t>Отдел документационного обеспечения;</w:t>
      </w:r>
    </w:p>
    <w:p w:rsidR="000D0600" w:rsidRPr="000D0600" w:rsidRDefault="000D0600" w:rsidP="000D0600">
      <w:pPr>
        <w:numPr>
          <w:ilvl w:val="0"/>
          <w:numId w:val="2"/>
        </w:numPr>
        <w:rPr>
          <w:lang w:bidi="ru-RU"/>
        </w:rPr>
      </w:pPr>
      <w:r w:rsidRPr="000D0600">
        <w:rPr>
          <w:lang w:bidi="ru-RU"/>
        </w:rPr>
        <w:t>Главное организационно-инспекторское управление;</w:t>
      </w:r>
    </w:p>
    <w:p w:rsidR="000D0600" w:rsidRPr="000D0600" w:rsidRDefault="000D0600" w:rsidP="000D0600">
      <w:pPr>
        <w:numPr>
          <w:ilvl w:val="0"/>
          <w:numId w:val="2"/>
        </w:numPr>
        <w:rPr>
          <w:lang w:bidi="ru-RU"/>
        </w:rPr>
      </w:pPr>
      <w:r w:rsidRPr="000D0600">
        <w:rPr>
          <w:lang w:bidi="ru-RU"/>
        </w:rPr>
        <w:t>Организационно-контрольное управление;</w:t>
      </w:r>
    </w:p>
    <w:p w:rsidR="000D0600" w:rsidRPr="000D0600" w:rsidRDefault="000D0600" w:rsidP="000D0600">
      <w:pPr>
        <w:numPr>
          <w:ilvl w:val="0"/>
          <w:numId w:val="2"/>
        </w:numPr>
        <w:rPr>
          <w:lang w:bidi="ru-RU"/>
        </w:rPr>
      </w:pPr>
      <w:r w:rsidRPr="000D0600">
        <w:rPr>
          <w:lang w:bidi="ru-RU"/>
        </w:rPr>
        <w:t>Информационно-методическое управление;</w:t>
      </w:r>
    </w:p>
    <w:p w:rsidR="000D0600" w:rsidRPr="000D0600" w:rsidRDefault="000D0600" w:rsidP="000D0600">
      <w:pPr>
        <w:numPr>
          <w:ilvl w:val="0"/>
          <w:numId w:val="2"/>
        </w:numPr>
        <w:rPr>
          <w:lang w:bidi="ru-RU"/>
        </w:rPr>
      </w:pPr>
      <w:r w:rsidRPr="000D0600">
        <w:rPr>
          <w:lang w:bidi="ru-RU"/>
        </w:rPr>
        <w:t>Управление собственной безопасности;</w:t>
      </w:r>
    </w:p>
    <w:p w:rsidR="000D0600" w:rsidRPr="000D0600" w:rsidRDefault="000D0600" w:rsidP="000D0600">
      <w:pPr>
        <w:numPr>
          <w:ilvl w:val="0"/>
          <w:numId w:val="2"/>
        </w:numPr>
        <w:rPr>
          <w:lang w:bidi="ru-RU"/>
        </w:rPr>
      </w:pPr>
      <w:r w:rsidRPr="000D0600">
        <w:rPr>
          <w:lang w:bidi="ru-RU"/>
        </w:rPr>
        <w:t>Управление оперативных служб;</w:t>
      </w:r>
    </w:p>
    <w:p w:rsidR="000D0600" w:rsidRPr="000D0600" w:rsidRDefault="000D0600" w:rsidP="000D0600">
      <w:pPr>
        <w:numPr>
          <w:ilvl w:val="0"/>
          <w:numId w:val="2"/>
        </w:numPr>
        <w:rPr>
          <w:lang w:bidi="ru-RU"/>
        </w:rPr>
      </w:pPr>
      <w:r w:rsidRPr="000D0600">
        <w:rPr>
          <w:lang w:bidi="ru-RU"/>
        </w:rPr>
        <w:t>Отдел документационного обеспечения и корректуры;</w:t>
      </w:r>
    </w:p>
    <w:p w:rsidR="000D0600" w:rsidRPr="000D0600" w:rsidRDefault="000D0600" w:rsidP="000D0600">
      <w:pPr>
        <w:numPr>
          <w:ilvl w:val="0"/>
          <w:numId w:val="2"/>
        </w:numPr>
        <w:rPr>
          <w:lang w:bidi="ru-RU"/>
        </w:rPr>
      </w:pPr>
      <w:r w:rsidRPr="000D0600">
        <w:rPr>
          <w:lang w:bidi="ru-RU"/>
        </w:rPr>
        <w:t>Главное управление криминалистики;</w:t>
      </w:r>
    </w:p>
    <w:p w:rsidR="000D0600" w:rsidRPr="000D0600" w:rsidRDefault="000D0600" w:rsidP="000D0600">
      <w:pPr>
        <w:numPr>
          <w:ilvl w:val="0"/>
          <w:numId w:val="2"/>
        </w:numPr>
        <w:rPr>
          <w:lang w:bidi="ru-RU"/>
        </w:rPr>
      </w:pPr>
      <w:r w:rsidRPr="000D0600">
        <w:rPr>
          <w:lang w:bidi="ru-RU"/>
        </w:rPr>
        <w:t>Методико-криминалистическое управление;</w:t>
      </w:r>
    </w:p>
    <w:p w:rsidR="000D0600" w:rsidRPr="000D0600" w:rsidRDefault="000D0600" w:rsidP="000D0600">
      <w:pPr>
        <w:numPr>
          <w:ilvl w:val="0"/>
          <w:numId w:val="2"/>
        </w:numPr>
        <w:rPr>
          <w:lang w:bidi="ru-RU"/>
        </w:rPr>
      </w:pPr>
      <w:r w:rsidRPr="000D0600">
        <w:rPr>
          <w:lang w:bidi="ru-RU"/>
        </w:rPr>
        <w:t>Технико-криминалистическое управление;</w:t>
      </w:r>
    </w:p>
    <w:p w:rsidR="000D0600" w:rsidRPr="000D0600" w:rsidRDefault="000D0600" w:rsidP="000D0600">
      <w:pPr>
        <w:numPr>
          <w:ilvl w:val="0"/>
          <w:numId w:val="2"/>
        </w:numPr>
        <w:rPr>
          <w:lang w:bidi="ru-RU"/>
        </w:rPr>
      </w:pPr>
      <w:r w:rsidRPr="000D0600">
        <w:rPr>
          <w:lang w:bidi="ru-RU"/>
        </w:rPr>
        <w:t>Управление организации экспертно-криминалистической деятельности;</w:t>
      </w:r>
    </w:p>
    <w:p w:rsidR="000D0600" w:rsidRPr="000D0600" w:rsidRDefault="000D0600" w:rsidP="000D0600">
      <w:pPr>
        <w:numPr>
          <w:ilvl w:val="0"/>
          <w:numId w:val="2"/>
        </w:numPr>
        <w:rPr>
          <w:lang w:bidi="ru-RU"/>
        </w:rPr>
      </w:pPr>
      <w:r w:rsidRPr="000D0600">
        <w:rPr>
          <w:lang w:bidi="ru-RU"/>
        </w:rPr>
        <w:t>Отдел документационного обеспечения;</w:t>
      </w:r>
    </w:p>
    <w:p w:rsidR="000D0600" w:rsidRPr="000D0600" w:rsidRDefault="000D0600" w:rsidP="000D0600">
      <w:pPr>
        <w:numPr>
          <w:ilvl w:val="0"/>
          <w:numId w:val="2"/>
        </w:numPr>
        <w:rPr>
          <w:lang w:bidi="ru-RU"/>
        </w:rPr>
      </w:pPr>
      <w:r w:rsidRPr="000D0600">
        <w:rPr>
          <w:lang w:bidi="ru-RU"/>
        </w:rPr>
        <w:t>Главное управление обеспечения деятельности Следствен</w:t>
      </w:r>
      <w:r w:rsidRPr="000D0600">
        <w:rPr>
          <w:lang w:bidi="ru-RU"/>
        </w:rPr>
        <w:softHyphen/>
        <w:t>ного комитета Российской Федерации;</w:t>
      </w:r>
    </w:p>
    <w:p w:rsidR="000D0600" w:rsidRPr="000D0600" w:rsidRDefault="000D0600" w:rsidP="000D0600">
      <w:pPr>
        <w:numPr>
          <w:ilvl w:val="0"/>
          <w:numId w:val="2"/>
        </w:numPr>
        <w:rPr>
          <w:lang w:bidi="ru-RU"/>
        </w:rPr>
      </w:pPr>
      <w:r w:rsidRPr="000D0600">
        <w:rPr>
          <w:lang w:bidi="ru-RU"/>
        </w:rPr>
        <w:t>Финансово-экономическое управление;</w:t>
      </w:r>
    </w:p>
    <w:p w:rsidR="000D0600" w:rsidRPr="000D0600" w:rsidRDefault="000D0600" w:rsidP="000D0600">
      <w:pPr>
        <w:numPr>
          <w:ilvl w:val="0"/>
          <w:numId w:val="2"/>
        </w:numPr>
        <w:rPr>
          <w:lang w:bidi="ru-RU"/>
        </w:rPr>
      </w:pPr>
      <w:r w:rsidRPr="000D0600">
        <w:rPr>
          <w:lang w:bidi="ru-RU"/>
        </w:rPr>
        <w:t>Управление материально-технического обеспечения;</w:t>
      </w:r>
    </w:p>
    <w:p w:rsidR="000D0600" w:rsidRPr="000D0600" w:rsidRDefault="000D0600" w:rsidP="000D0600">
      <w:pPr>
        <w:numPr>
          <w:ilvl w:val="0"/>
          <w:numId w:val="2"/>
        </w:numPr>
        <w:rPr>
          <w:lang w:bidi="ru-RU"/>
        </w:rPr>
      </w:pPr>
      <w:r w:rsidRPr="000D0600">
        <w:rPr>
          <w:lang w:bidi="ru-RU"/>
        </w:rPr>
        <w:t>Управление делами;</w:t>
      </w:r>
    </w:p>
    <w:p w:rsidR="000D0600" w:rsidRPr="000D0600" w:rsidRDefault="000D0600" w:rsidP="000D0600">
      <w:pPr>
        <w:numPr>
          <w:ilvl w:val="0"/>
          <w:numId w:val="2"/>
        </w:numPr>
        <w:rPr>
          <w:lang w:bidi="ru-RU"/>
        </w:rPr>
      </w:pPr>
      <w:r w:rsidRPr="000D0600">
        <w:rPr>
          <w:lang w:bidi="ru-RU"/>
        </w:rPr>
        <w:t>Контрольно-ревизионное управление;</w:t>
      </w:r>
    </w:p>
    <w:p w:rsidR="000D0600" w:rsidRPr="000D0600" w:rsidRDefault="000D0600" w:rsidP="000D0600">
      <w:pPr>
        <w:numPr>
          <w:ilvl w:val="0"/>
          <w:numId w:val="2"/>
        </w:numPr>
        <w:rPr>
          <w:lang w:bidi="ru-RU"/>
        </w:rPr>
      </w:pPr>
      <w:r w:rsidRPr="000D0600">
        <w:rPr>
          <w:lang w:bidi="ru-RU"/>
        </w:rPr>
        <w:t>Отдел обеспечения деятельности по Северо-Кавказскому и Южному федеральным округам;</w:t>
      </w:r>
    </w:p>
    <w:p w:rsidR="000D0600" w:rsidRPr="000D0600" w:rsidRDefault="000D0600" w:rsidP="000D0600">
      <w:pPr>
        <w:numPr>
          <w:ilvl w:val="0"/>
          <w:numId w:val="2"/>
        </w:numPr>
        <w:rPr>
          <w:lang w:bidi="ru-RU"/>
        </w:rPr>
      </w:pPr>
      <w:r w:rsidRPr="000D0600">
        <w:rPr>
          <w:lang w:bidi="ru-RU"/>
        </w:rPr>
        <w:t>Отдел организационного и документационного обеспечения;</w:t>
      </w:r>
    </w:p>
    <w:p w:rsidR="000D0600" w:rsidRPr="000D0600" w:rsidRDefault="000D0600" w:rsidP="000D0600">
      <w:pPr>
        <w:numPr>
          <w:ilvl w:val="0"/>
          <w:numId w:val="2"/>
        </w:numPr>
        <w:rPr>
          <w:lang w:bidi="ru-RU"/>
        </w:rPr>
      </w:pPr>
      <w:r w:rsidRPr="000D0600">
        <w:rPr>
          <w:lang w:bidi="ru-RU"/>
        </w:rPr>
        <w:t>Главное следственное управление по Северо-Кавказскому федеральному округу;</w:t>
      </w:r>
    </w:p>
    <w:p w:rsidR="000D0600" w:rsidRPr="000D0600" w:rsidRDefault="000D0600" w:rsidP="000D0600">
      <w:pPr>
        <w:numPr>
          <w:ilvl w:val="0"/>
          <w:numId w:val="2"/>
        </w:numPr>
        <w:rPr>
          <w:lang w:bidi="ru-RU"/>
        </w:rPr>
      </w:pPr>
      <w:r w:rsidRPr="000D0600">
        <w:rPr>
          <w:lang w:bidi="ru-RU"/>
        </w:rPr>
        <w:t>Управление по расследованию особо важных дел;</w:t>
      </w:r>
    </w:p>
    <w:p w:rsidR="000D0600" w:rsidRPr="000D0600" w:rsidRDefault="000D0600" w:rsidP="000D0600">
      <w:pPr>
        <w:numPr>
          <w:ilvl w:val="0"/>
          <w:numId w:val="2"/>
        </w:numPr>
        <w:rPr>
          <w:lang w:bidi="ru-RU"/>
        </w:rPr>
      </w:pPr>
      <w:r w:rsidRPr="000D0600">
        <w:rPr>
          <w:lang w:bidi="ru-RU"/>
        </w:rPr>
        <w:t>Контрольно-криминалистическое управление;</w:t>
      </w:r>
    </w:p>
    <w:p w:rsidR="000D0600" w:rsidRPr="000D0600" w:rsidRDefault="000D0600" w:rsidP="000D0600">
      <w:pPr>
        <w:numPr>
          <w:ilvl w:val="0"/>
          <w:numId w:val="2"/>
        </w:numPr>
        <w:rPr>
          <w:lang w:bidi="ru-RU"/>
        </w:rPr>
      </w:pPr>
      <w:r w:rsidRPr="000D0600">
        <w:rPr>
          <w:lang w:bidi="ru-RU"/>
        </w:rPr>
        <w:t>Отдел межведомственного взаимодействия и физической за</w:t>
      </w:r>
      <w:r w:rsidRPr="000D0600">
        <w:rPr>
          <w:lang w:bidi="ru-RU"/>
        </w:rPr>
        <w:softHyphen/>
        <w:t>щиты;</w:t>
      </w:r>
    </w:p>
    <w:p w:rsidR="000D0600" w:rsidRPr="000D0600" w:rsidRDefault="000D0600" w:rsidP="000D0600">
      <w:pPr>
        <w:numPr>
          <w:ilvl w:val="0"/>
          <w:numId w:val="2"/>
        </w:numPr>
        <w:rPr>
          <w:lang w:bidi="ru-RU"/>
        </w:rPr>
      </w:pPr>
      <w:r w:rsidRPr="000D0600">
        <w:rPr>
          <w:lang w:bidi="ru-RU"/>
        </w:rPr>
        <w:t>Организационно-аналитический отдел;</w:t>
      </w:r>
    </w:p>
    <w:p w:rsidR="000D0600" w:rsidRPr="000D0600" w:rsidRDefault="000D0600" w:rsidP="000D0600">
      <w:pPr>
        <w:numPr>
          <w:ilvl w:val="0"/>
          <w:numId w:val="2"/>
        </w:numPr>
        <w:rPr>
          <w:lang w:bidi="ru-RU"/>
        </w:rPr>
      </w:pPr>
      <w:r w:rsidRPr="000D0600">
        <w:rPr>
          <w:lang w:bidi="ru-RU"/>
        </w:rPr>
        <w:t>Отдел документационного обеспечения;</w:t>
      </w:r>
    </w:p>
    <w:p w:rsidR="000D0600" w:rsidRPr="000D0600" w:rsidRDefault="000D0600" w:rsidP="000D0600">
      <w:pPr>
        <w:numPr>
          <w:ilvl w:val="0"/>
          <w:numId w:val="2"/>
        </w:numPr>
        <w:rPr>
          <w:lang w:bidi="ru-RU"/>
        </w:rPr>
      </w:pPr>
      <w:r w:rsidRPr="000D0600">
        <w:rPr>
          <w:lang w:bidi="ru-RU"/>
        </w:rPr>
        <w:t>Следственное управление по Центральному федеральному округу;</w:t>
      </w:r>
    </w:p>
    <w:p w:rsidR="000D0600" w:rsidRPr="000D0600" w:rsidRDefault="000D0600" w:rsidP="000D0600">
      <w:pPr>
        <w:numPr>
          <w:ilvl w:val="0"/>
          <w:numId w:val="2"/>
        </w:numPr>
        <w:rPr>
          <w:lang w:bidi="ru-RU"/>
        </w:rPr>
      </w:pPr>
      <w:r w:rsidRPr="000D0600">
        <w:rPr>
          <w:lang w:bidi="ru-RU"/>
        </w:rPr>
        <w:t>Следственное управление по Северо-Западному федераль</w:t>
      </w:r>
      <w:r w:rsidRPr="000D0600">
        <w:rPr>
          <w:lang w:bidi="ru-RU"/>
        </w:rPr>
        <w:softHyphen/>
        <w:t>ному округу;</w:t>
      </w:r>
    </w:p>
    <w:p w:rsidR="000D0600" w:rsidRPr="000D0600" w:rsidRDefault="000D0600" w:rsidP="000D0600">
      <w:pPr>
        <w:numPr>
          <w:ilvl w:val="0"/>
          <w:numId w:val="2"/>
        </w:numPr>
        <w:rPr>
          <w:lang w:bidi="ru-RU"/>
        </w:rPr>
      </w:pPr>
      <w:r w:rsidRPr="000D0600">
        <w:rPr>
          <w:lang w:bidi="ru-RU"/>
        </w:rPr>
        <w:t>Следственное управление по Приволжскому федеральному округу;</w:t>
      </w:r>
    </w:p>
    <w:p w:rsidR="000D0600" w:rsidRPr="000D0600" w:rsidRDefault="000D0600" w:rsidP="000D0600">
      <w:pPr>
        <w:numPr>
          <w:ilvl w:val="0"/>
          <w:numId w:val="2"/>
        </w:numPr>
        <w:rPr>
          <w:lang w:bidi="ru-RU"/>
        </w:rPr>
      </w:pPr>
      <w:r w:rsidRPr="000D0600">
        <w:rPr>
          <w:lang w:bidi="ru-RU"/>
        </w:rPr>
        <w:t>Следственное управление по Уральскому федеральному округу;</w:t>
      </w:r>
    </w:p>
    <w:p w:rsidR="000D0600" w:rsidRPr="000D0600" w:rsidRDefault="000D0600" w:rsidP="000D0600">
      <w:pPr>
        <w:numPr>
          <w:ilvl w:val="0"/>
          <w:numId w:val="2"/>
        </w:numPr>
        <w:rPr>
          <w:lang w:bidi="ru-RU"/>
        </w:rPr>
      </w:pPr>
      <w:r w:rsidRPr="000D0600">
        <w:rPr>
          <w:lang w:bidi="ru-RU"/>
        </w:rPr>
        <w:t>Следственное управление по Сибирскому федеральному округу;</w:t>
      </w:r>
    </w:p>
    <w:p w:rsidR="000D0600" w:rsidRPr="000D0600" w:rsidRDefault="000D0600" w:rsidP="000D0600">
      <w:pPr>
        <w:numPr>
          <w:ilvl w:val="0"/>
          <w:numId w:val="2"/>
        </w:numPr>
        <w:rPr>
          <w:lang w:bidi="ru-RU"/>
        </w:rPr>
      </w:pPr>
      <w:r w:rsidRPr="000D0600">
        <w:rPr>
          <w:lang w:bidi="ru-RU"/>
        </w:rPr>
        <w:t>Следственное управление по Дальневосточному федераль</w:t>
      </w:r>
      <w:r w:rsidRPr="000D0600">
        <w:rPr>
          <w:lang w:bidi="ru-RU"/>
        </w:rPr>
        <w:softHyphen/>
        <w:t>ному округу;</w:t>
      </w:r>
    </w:p>
    <w:p w:rsidR="000D0600" w:rsidRPr="000D0600" w:rsidRDefault="000D0600" w:rsidP="000D0600">
      <w:pPr>
        <w:numPr>
          <w:ilvl w:val="0"/>
          <w:numId w:val="2"/>
        </w:numPr>
        <w:rPr>
          <w:lang w:bidi="ru-RU"/>
        </w:rPr>
      </w:pPr>
      <w:r w:rsidRPr="000D0600">
        <w:rPr>
          <w:lang w:bidi="ru-RU"/>
        </w:rPr>
        <w:t>Следственное управление по Южному федеральному округу;</w:t>
      </w:r>
    </w:p>
    <w:p w:rsidR="000D0600" w:rsidRPr="000D0600" w:rsidRDefault="000D0600" w:rsidP="000D0600">
      <w:pPr>
        <w:numPr>
          <w:ilvl w:val="0"/>
          <w:numId w:val="2"/>
        </w:numPr>
        <w:rPr>
          <w:lang w:bidi="ru-RU"/>
        </w:rPr>
      </w:pPr>
      <w:r w:rsidRPr="000D0600">
        <w:rPr>
          <w:lang w:bidi="ru-RU"/>
        </w:rPr>
        <w:t>Управление кадров;</w:t>
      </w:r>
    </w:p>
    <w:p w:rsidR="000D0600" w:rsidRPr="000D0600" w:rsidRDefault="000D0600" w:rsidP="000D0600">
      <w:pPr>
        <w:numPr>
          <w:ilvl w:val="0"/>
          <w:numId w:val="2"/>
        </w:numPr>
        <w:rPr>
          <w:lang w:bidi="ru-RU"/>
        </w:rPr>
      </w:pPr>
      <w:r w:rsidRPr="000D0600">
        <w:rPr>
          <w:lang w:bidi="ru-RU"/>
        </w:rPr>
        <w:t>Правовое управление;</w:t>
      </w:r>
    </w:p>
    <w:p w:rsidR="000D0600" w:rsidRPr="000D0600" w:rsidRDefault="000D0600" w:rsidP="000D0600">
      <w:pPr>
        <w:numPr>
          <w:ilvl w:val="0"/>
          <w:numId w:val="2"/>
        </w:numPr>
        <w:rPr>
          <w:lang w:bidi="ru-RU"/>
        </w:rPr>
      </w:pPr>
      <w:r w:rsidRPr="000D0600">
        <w:rPr>
          <w:lang w:bidi="ru-RU"/>
        </w:rPr>
        <w:t>Управление взаимодействия со средствами массовой инфор</w:t>
      </w:r>
      <w:r w:rsidRPr="000D0600">
        <w:rPr>
          <w:lang w:bidi="ru-RU"/>
        </w:rPr>
        <w:softHyphen/>
        <w:t>мации;</w:t>
      </w:r>
    </w:p>
    <w:p w:rsidR="000D0600" w:rsidRPr="000D0600" w:rsidRDefault="000D0600" w:rsidP="000D0600">
      <w:pPr>
        <w:numPr>
          <w:ilvl w:val="0"/>
          <w:numId w:val="2"/>
        </w:numPr>
        <w:rPr>
          <w:lang w:bidi="ru-RU"/>
        </w:rPr>
      </w:pPr>
      <w:r w:rsidRPr="000D0600">
        <w:rPr>
          <w:lang w:bidi="ru-RU"/>
        </w:rPr>
        <w:lastRenderedPageBreak/>
        <w:t>Управление международно-правового сотрудничества;</w:t>
      </w:r>
    </w:p>
    <w:p w:rsidR="000D0600" w:rsidRPr="000D0600" w:rsidRDefault="000D0600" w:rsidP="000D0600">
      <w:pPr>
        <w:numPr>
          <w:ilvl w:val="0"/>
          <w:numId w:val="2"/>
        </w:numPr>
        <w:rPr>
          <w:lang w:bidi="ru-RU"/>
        </w:rPr>
      </w:pPr>
      <w:r w:rsidRPr="000D0600">
        <w:rPr>
          <w:lang w:bidi="ru-RU"/>
        </w:rPr>
        <w:t>Управление по рассмотрению обращений граждан и доку</w:t>
      </w:r>
      <w:r w:rsidRPr="000D0600">
        <w:rPr>
          <w:lang w:bidi="ru-RU"/>
        </w:rPr>
        <w:softHyphen/>
        <w:t>ментационному обеспечению;</w:t>
      </w:r>
    </w:p>
    <w:p w:rsidR="000D0600" w:rsidRPr="000D0600" w:rsidRDefault="000D0600" w:rsidP="000D0600">
      <w:pPr>
        <w:numPr>
          <w:ilvl w:val="0"/>
          <w:numId w:val="2"/>
        </w:numPr>
        <w:rPr>
          <w:lang w:bidi="ru-RU"/>
        </w:rPr>
      </w:pPr>
      <w:r w:rsidRPr="000D0600">
        <w:rPr>
          <w:lang w:bidi="ru-RU"/>
        </w:rPr>
        <w:t>Управление по защите государственной тайны;</w:t>
      </w:r>
    </w:p>
    <w:p w:rsidR="000D0600" w:rsidRPr="000D0600" w:rsidRDefault="000D0600" w:rsidP="000D0600">
      <w:pPr>
        <w:numPr>
          <w:ilvl w:val="0"/>
          <w:numId w:val="2"/>
        </w:numPr>
        <w:rPr>
          <w:lang w:bidi="ru-RU"/>
        </w:rPr>
      </w:pPr>
      <w:r w:rsidRPr="000D0600">
        <w:rPr>
          <w:lang w:bidi="ru-RU"/>
        </w:rPr>
        <w:t>Управление физической защиты;</w:t>
      </w:r>
    </w:p>
    <w:p w:rsidR="000D0600" w:rsidRPr="000D0600" w:rsidRDefault="000D0600" w:rsidP="000D0600">
      <w:pPr>
        <w:numPr>
          <w:ilvl w:val="0"/>
          <w:numId w:val="2"/>
        </w:numPr>
        <w:rPr>
          <w:lang w:bidi="ru-RU"/>
        </w:rPr>
      </w:pPr>
      <w:r w:rsidRPr="000D0600">
        <w:rPr>
          <w:lang w:bidi="ru-RU"/>
        </w:rPr>
        <w:t>Отдел процессуального контроля за расследованием особо важных дел в федеральных округах.</w:t>
      </w:r>
    </w:p>
    <w:p w:rsidR="000D0600" w:rsidRPr="000D0600" w:rsidRDefault="000D0600" w:rsidP="000D0600">
      <w:pPr>
        <w:rPr>
          <w:lang w:bidi="ru-RU"/>
        </w:rPr>
      </w:pPr>
      <w:r w:rsidRPr="000D0600">
        <w:rPr>
          <w:lang w:bidi="ru-RU"/>
        </w:rPr>
        <w:t>На сегодняшний день Председателем Следственного комитета Российской Федерации является Александр Иванович Бастрыкин, генерал-полковник юстиции.</w:t>
      </w:r>
    </w:p>
    <w:p w:rsidR="000D0600" w:rsidRPr="000D0600" w:rsidRDefault="000D0600" w:rsidP="000D0600">
      <w:pPr>
        <w:rPr>
          <w:lang w:bidi="ru-RU"/>
        </w:rPr>
      </w:pPr>
      <w:r w:rsidRPr="000D0600">
        <w:rPr>
          <w:lang w:bidi="ru-RU"/>
        </w:rPr>
        <w:t>СК осуществляет следующие полномочия:</w:t>
      </w:r>
    </w:p>
    <w:p w:rsidR="000D0600" w:rsidRPr="000D0600" w:rsidRDefault="000D0600" w:rsidP="000D0600">
      <w:pPr>
        <w:numPr>
          <w:ilvl w:val="0"/>
          <w:numId w:val="1"/>
        </w:numPr>
        <w:rPr>
          <w:lang w:bidi="ru-RU"/>
        </w:rPr>
      </w:pPr>
      <w:r w:rsidRPr="000D0600">
        <w:rPr>
          <w:lang w:bidi="ru-RU"/>
        </w:rPr>
        <w:t>разрабатывает и осуществляет меры по реализации государ</w:t>
      </w:r>
      <w:r w:rsidRPr="000D0600">
        <w:rPr>
          <w:lang w:bidi="ru-RU"/>
        </w:rPr>
        <w:softHyphen/>
        <w:t>ственной политики в установленной сфере деятельности;</w:t>
      </w:r>
    </w:p>
    <w:p w:rsidR="000D0600" w:rsidRPr="000D0600" w:rsidRDefault="000D0600" w:rsidP="000D0600">
      <w:pPr>
        <w:numPr>
          <w:ilvl w:val="0"/>
          <w:numId w:val="1"/>
        </w:numPr>
        <w:rPr>
          <w:lang w:bidi="ru-RU"/>
        </w:rPr>
      </w:pPr>
      <w:r w:rsidRPr="000D0600">
        <w:rPr>
          <w:lang w:bidi="ru-RU"/>
        </w:rPr>
        <w:t>разрабатывает и представляет в установленном порядке Пре</w:t>
      </w:r>
      <w:r w:rsidRPr="000D0600">
        <w:rPr>
          <w:lang w:bidi="ru-RU"/>
        </w:rPr>
        <w:softHyphen/>
        <w:t>зиденту и Правительству Российской Федерации проекты фе</w:t>
      </w:r>
      <w:r w:rsidRPr="000D0600">
        <w:rPr>
          <w:lang w:bidi="ru-RU"/>
        </w:rPr>
        <w:softHyphen/>
        <w:t>деральных конституционных законов, федеральных законов, актов Президента и Правительства РФ, а также подготавливает другие документы, по которым требуется решение Президента или Правительства РФ, по вопросам, относящимся к установ</w:t>
      </w:r>
      <w:r w:rsidRPr="000D0600">
        <w:rPr>
          <w:lang w:bidi="ru-RU"/>
        </w:rPr>
        <w:softHyphen/>
        <w:t>ленной сфере деятельности;</w:t>
      </w:r>
    </w:p>
    <w:p w:rsidR="000D0600" w:rsidRPr="000D0600" w:rsidRDefault="000D0600" w:rsidP="000D0600">
      <w:pPr>
        <w:numPr>
          <w:ilvl w:val="0"/>
          <w:numId w:val="1"/>
        </w:numPr>
        <w:rPr>
          <w:lang w:bidi="ru-RU"/>
        </w:rPr>
      </w:pPr>
      <w:r w:rsidRPr="000D0600">
        <w:rPr>
          <w:lang w:bidi="ru-RU"/>
        </w:rPr>
        <w:t>на основании и во исполнение Конституции РФ, федераль</w:t>
      </w:r>
      <w:r w:rsidRPr="000D0600">
        <w:rPr>
          <w:lang w:bidi="ru-RU"/>
        </w:rPr>
        <w:softHyphen/>
        <w:t>ных конституционных законов, федеральных законов, актов Президента и Правительства Российской Федерации само</w:t>
      </w:r>
      <w:r w:rsidRPr="000D0600">
        <w:rPr>
          <w:lang w:bidi="ru-RU"/>
        </w:rPr>
        <w:softHyphen/>
        <w:t>стоятельно принимает нормативные правовые акты по во</w:t>
      </w:r>
      <w:r w:rsidRPr="000D0600">
        <w:rPr>
          <w:lang w:bidi="ru-RU"/>
        </w:rPr>
        <w:softHyphen/>
        <w:t>просам, относящимся к установленной сфере деятельности, за исключением вопросов, правовое регулирование которых в соответствии с Конституцией РФ, федеральными конститу</w:t>
      </w:r>
      <w:r w:rsidRPr="000D0600">
        <w:rPr>
          <w:lang w:bidi="ru-RU"/>
        </w:rPr>
        <w:softHyphen/>
        <w:t>ционными законами, федеральными законами, актами Пре</w:t>
      </w:r>
      <w:r w:rsidRPr="000D0600">
        <w:rPr>
          <w:lang w:bidi="ru-RU"/>
        </w:rPr>
        <w:softHyphen/>
        <w:t>зидента и Правительства РФ осуществляется федеральными конституционными законами, федеральными законами, актами Президента и Правительства РФ;</w:t>
      </w:r>
    </w:p>
    <w:p w:rsidR="000D0600" w:rsidRPr="000D0600" w:rsidRDefault="000D0600" w:rsidP="000D0600">
      <w:pPr>
        <w:numPr>
          <w:ilvl w:val="0"/>
          <w:numId w:val="1"/>
        </w:numPr>
        <w:rPr>
          <w:lang w:bidi="ru-RU"/>
        </w:rPr>
      </w:pPr>
      <w:r w:rsidRPr="000D0600">
        <w:rPr>
          <w:lang w:bidi="ru-RU"/>
        </w:rPr>
        <w:t>обобщает практику применения законодательства РФ и про</w:t>
      </w:r>
      <w:r w:rsidRPr="000D0600">
        <w:rPr>
          <w:lang w:bidi="ru-RU"/>
        </w:rPr>
        <w:softHyphen/>
        <w:t>водит анализ реализации государственной политики в уста</w:t>
      </w:r>
      <w:r w:rsidRPr="000D0600">
        <w:rPr>
          <w:lang w:bidi="ru-RU"/>
        </w:rPr>
        <w:softHyphen/>
        <w:t>новленной сфере деятельности, разрабатывает на этой основе меры по совершенствованию деятельности следственных ор</w:t>
      </w:r>
      <w:r w:rsidRPr="000D0600">
        <w:rPr>
          <w:lang w:bidi="ru-RU"/>
        </w:rPr>
        <w:softHyphen/>
        <w:t>ганов Следственного комитета;</w:t>
      </w:r>
    </w:p>
    <w:p w:rsidR="000D0600" w:rsidRPr="000D0600" w:rsidRDefault="000D0600" w:rsidP="000D0600">
      <w:pPr>
        <w:numPr>
          <w:ilvl w:val="0"/>
          <w:numId w:val="1"/>
        </w:numPr>
        <w:rPr>
          <w:lang w:bidi="ru-RU"/>
        </w:rPr>
      </w:pPr>
      <w:r w:rsidRPr="000D0600">
        <w:rPr>
          <w:lang w:bidi="ru-RU"/>
        </w:rPr>
        <w:t>организует и осуществляет в соответствии с законодатель</w:t>
      </w:r>
      <w:r w:rsidRPr="000D0600">
        <w:rPr>
          <w:lang w:bidi="ru-RU"/>
        </w:rPr>
        <w:softHyphen/>
        <w:t>ством РФ производство предварительного следствия по уго</w:t>
      </w:r>
      <w:r w:rsidRPr="000D0600">
        <w:rPr>
          <w:lang w:bidi="ru-RU"/>
        </w:rPr>
        <w:softHyphen/>
        <w:t>ловным делам и экспертно-криминалистическую деятельность, а также процессуальный контроль и проверку деятельности следственных органов Следственного комитета;</w:t>
      </w:r>
    </w:p>
    <w:p w:rsidR="000D0600" w:rsidRPr="000D0600" w:rsidRDefault="000D0600" w:rsidP="000D0600">
      <w:pPr>
        <w:numPr>
          <w:ilvl w:val="0"/>
          <w:numId w:val="1"/>
        </w:numPr>
        <w:rPr>
          <w:lang w:bidi="ru-RU"/>
        </w:rPr>
      </w:pPr>
      <w:r w:rsidRPr="000D0600">
        <w:rPr>
          <w:lang w:bidi="ru-RU"/>
        </w:rPr>
        <w:t>организует и обеспечивает мобилизационную подготовку и мо</w:t>
      </w:r>
      <w:r w:rsidRPr="000D0600">
        <w:rPr>
          <w:lang w:bidi="ru-RU"/>
        </w:rPr>
        <w:softHyphen/>
        <w:t>билизацию в системе Следственного комитета;</w:t>
      </w:r>
    </w:p>
    <w:p w:rsidR="000D0600" w:rsidRPr="000D0600" w:rsidRDefault="000D0600" w:rsidP="000D0600">
      <w:pPr>
        <w:numPr>
          <w:ilvl w:val="0"/>
          <w:numId w:val="1"/>
        </w:numPr>
        <w:rPr>
          <w:lang w:bidi="ru-RU"/>
        </w:rPr>
      </w:pPr>
      <w:r w:rsidRPr="000D0600">
        <w:rPr>
          <w:lang w:bidi="ru-RU"/>
        </w:rPr>
        <w:t>обеспечивает выполнение мероприятий гражданской оборо</w:t>
      </w:r>
      <w:r w:rsidRPr="000D0600">
        <w:rPr>
          <w:lang w:bidi="ru-RU"/>
        </w:rPr>
        <w:softHyphen/>
        <w:t>ны, повышение устойчивости работы следственных органов</w:t>
      </w:r>
    </w:p>
    <w:p w:rsidR="000D0600" w:rsidRPr="000D0600" w:rsidRDefault="000D0600" w:rsidP="000D0600">
      <w:pPr>
        <w:rPr>
          <w:lang w:bidi="ru-RU"/>
        </w:rPr>
      </w:pPr>
      <w:r w:rsidRPr="000D0600">
        <w:rPr>
          <w:lang w:bidi="ru-RU"/>
        </w:rPr>
        <w:t>Следственного комитета в условиях военного времени и при возникновении чрезвычайных ситуаций в мирное время;</w:t>
      </w:r>
    </w:p>
    <w:p w:rsidR="000D0600" w:rsidRPr="000D0600" w:rsidRDefault="000D0600" w:rsidP="000D0600">
      <w:pPr>
        <w:numPr>
          <w:ilvl w:val="0"/>
          <w:numId w:val="1"/>
        </w:numPr>
        <w:rPr>
          <w:lang w:bidi="ru-RU"/>
        </w:rPr>
      </w:pPr>
      <w:r w:rsidRPr="000D0600">
        <w:rPr>
          <w:lang w:bidi="ru-RU"/>
        </w:rPr>
        <w:t>участвует в обеспечении исполнения гражданами воинской обязанности; организует и осуществляет в установленном по</w:t>
      </w:r>
      <w:r w:rsidRPr="000D0600">
        <w:rPr>
          <w:lang w:bidi="ru-RU"/>
        </w:rPr>
        <w:softHyphen/>
        <w:t xml:space="preserve">рядке учет </w:t>
      </w:r>
      <w:r w:rsidRPr="000D0600">
        <w:rPr>
          <w:lang w:bidi="ru-RU"/>
        </w:rPr>
        <w:lastRenderedPageBreak/>
        <w:t>военнообязанных прокурорских работников и феде</w:t>
      </w:r>
      <w:r w:rsidRPr="000D0600">
        <w:rPr>
          <w:lang w:bidi="ru-RU"/>
        </w:rPr>
        <w:softHyphen/>
        <w:t>ральных государственных гражданских служащих следствен</w:t>
      </w:r>
      <w:r w:rsidRPr="000D0600">
        <w:rPr>
          <w:lang w:bidi="ru-RU"/>
        </w:rPr>
        <w:softHyphen/>
        <w:t>ных органов Следственного комитета;</w:t>
      </w:r>
    </w:p>
    <w:p w:rsidR="000D0600" w:rsidRPr="000D0600" w:rsidRDefault="000D0600" w:rsidP="000D0600">
      <w:pPr>
        <w:numPr>
          <w:ilvl w:val="0"/>
          <w:numId w:val="1"/>
        </w:numPr>
        <w:rPr>
          <w:lang w:bidi="ru-RU"/>
        </w:rPr>
      </w:pPr>
      <w:r w:rsidRPr="000D0600">
        <w:rPr>
          <w:lang w:bidi="ru-RU"/>
        </w:rPr>
        <w:t>организует и осуществляет в установленном порядке защиту в судах интересов Следственного комитета;</w:t>
      </w:r>
    </w:p>
    <w:p w:rsidR="000D0600" w:rsidRPr="000D0600" w:rsidRDefault="000D0600" w:rsidP="000D0600">
      <w:pPr>
        <w:numPr>
          <w:ilvl w:val="0"/>
          <w:numId w:val="1"/>
        </w:numPr>
        <w:rPr>
          <w:lang w:bidi="ru-RU"/>
        </w:rPr>
      </w:pPr>
      <w:r w:rsidRPr="000D0600">
        <w:rPr>
          <w:lang w:bidi="ru-RU"/>
        </w:rPr>
        <w:t>организует кадровое обеспечение следственных органов След</w:t>
      </w:r>
      <w:r w:rsidRPr="000D0600">
        <w:rPr>
          <w:lang w:bidi="ru-RU"/>
        </w:rPr>
        <w:softHyphen/>
        <w:t>ственного комитета, подготовку, переподготовку, повышение квалификации и стажировку кадров; разрабатывает и осущест</w:t>
      </w:r>
      <w:r w:rsidRPr="000D0600">
        <w:rPr>
          <w:lang w:bidi="ru-RU"/>
        </w:rPr>
        <w:softHyphen/>
        <w:t>вляет меры по обеспечению правовой и социальной защиты прокурорских работников, федеральных государственных гражданских служащих и военнослужащих следственных ор</w:t>
      </w:r>
      <w:r w:rsidRPr="000D0600">
        <w:rPr>
          <w:lang w:bidi="ru-RU"/>
        </w:rPr>
        <w:softHyphen/>
        <w:t>ганов Следственного комитета;</w:t>
      </w:r>
    </w:p>
    <w:p w:rsidR="000D0600" w:rsidRPr="000D0600" w:rsidRDefault="000D0600" w:rsidP="000D0600">
      <w:pPr>
        <w:numPr>
          <w:ilvl w:val="0"/>
          <w:numId w:val="1"/>
        </w:numPr>
        <w:rPr>
          <w:lang w:bidi="ru-RU"/>
        </w:rPr>
      </w:pPr>
      <w:r w:rsidRPr="000D0600">
        <w:rPr>
          <w:lang w:bidi="ru-RU"/>
        </w:rPr>
        <w:t>осуществляет материально-техническое и финансовое обеспече</w:t>
      </w:r>
      <w:r w:rsidRPr="000D0600">
        <w:rPr>
          <w:lang w:bidi="ru-RU"/>
        </w:rPr>
        <w:softHyphen/>
        <w:t>ние деятельности следственных органов Следственного комитета;</w:t>
      </w:r>
    </w:p>
    <w:p w:rsidR="000D0600" w:rsidRPr="000D0600" w:rsidRDefault="000D0600" w:rsidP="000D0600">
      <w:pPr>
        <w:numPr>
          <w:ilvl w:val="0"/>
          <w:numId w:val="1"/>
        </w:numPr>
        <w:rPr>
          <w:lang w:bidi="ru-RU"/>
        </w:rPr>
      </w:pPr>
      <w:r w:rsidRPr="000D0600">
        <w:rPr>
          <w:lang w:bidi="ru-RU"/>
        </w:rPr>
        <w:t>разрабатывает и осуществляет профилактические, лечебные, санаторно-курортные, оздоровительные и реабилитационные мероприятия, направленные на охрану и укрепление здоровья прокурорских работников, федеральных государственных гражданских служащих и военнослужащих следственных ор</w:t>
      </w:r>
      <w:r w:rsidRPr="000D0600">
        <w:rPr>
          <w:lang w:bidi="ru-RU"/>
        </w:rPr>
        <w:softHyphen/>
        <w:t>ганов Следственного комитета, членов их семей и пенсионеров следственных органов Следственного комитета;</w:t>
      </w:r>
    </w:p>
    <w:p w:rsidR="000D0600" w:rsidRPr="000D0600" w:rsidRDefault="000D0600" w:rsidP="000D0600">
      <w:pPr>
        <w:numPr>
          <w:ilvl w:val="0"/>
          <w:numId w:val="1"/>
        </w:numPr>
        <w:rPr>
          <w:lang w:bidi="ru-RU"/>
        </w:rPr>
      </w:pPr>
      <w:r w:rsidRPr="000D0600">
        <w:rPr>
          <w:lang w:bidi="ru-RU"/>
        </w:rPr>
        <w:t>обеспечивает в системе Следственного комитета собственную безопасность и защиту сведений, составляющих государствен</w:t>
      </w:r>
      <w:r w:rsidRPr="000D0600">
        <w:rPr>
          <w:lang w:bidi="ru-RU"/>
        </w:rPr>
        <w:softHyphen/>
        <w:t>ную и иную охраняемую законом тайну;</w:t>
      </w:r>
    </w:p>
    <w:p w:rsidR="000D0600" w:rsidRPr="000D0600" w:rsidRDefault="000D0600" w:rsidP="000D0600">
      <w:pPr>
        <w:numPr>
          <w:ilvl w:val="0"/>
          <w:numId w:val="1"/>
        </w:numPr>
        <w:rPr>
          <w:lang w:bidi="ru-RU"/>
        </w:rPr>
      </w:pPr>
      <w:r w:rsidRPr="000D0600">
        <w:rPr>
          <w:lang w:bidi="ru-RU"/>
        </w:rPr>
        <w:t>обеспечивает проведение конкурсов и заключение государ</w:t>
      </w:r>
      <w:r w:rsidRPr="000D0600">
        <w:rPr>
          <w:lang w:bidi="ru-RU"/>
        </w:rPr>
        <w:softHyphen/>
        <w:t>ственных контрактов на размещение заказов на поставку това</w:t>
      </w:r>
      <w:r w:rsidRPr="000D0600">
        <w:rPr>
          <w:lang w:bidi="ru-RU"/>
        </w:rPr>
        <w:softHyphen/>
        <w:t>ров, выполнение работ, оказание услуг для нужд следственных органов Следственного комитета;</w:t>
      </w:r>
    </w:p>
    <w:p w:rsidR="000D0600" w:rsidRPr="000D0600" w:rsidRDefault="000D0600" w:rsidP="000D0600">
      <w:pPr>
        <w:numPr>
          <w:ilvl w:val="0"/>
          <w:numId w:val="1"/>
        </w:numPr>
        <w:rPr>
          <w:lang w:bidi="ru-RU"/>
        </w:rPr>
      </w:pPr>
      <w:r w:rsidRPr="000D0600">
        <w:rPr>
          <w:lang w:bidi="ru-RU"/>
        </w:rPr>
        <w:t>обеспечивает внедрение достижений науки, техники и положи</w:t>
      </w:r>
      <w:r w:rsidRPr="000D0600">
        <w:rPr>
          <w:lang w:bidi="ru-RU"/>
        </w:rPr>
        <w:softHyphen/>
        <w:t>тельного опыта, а также развитие систем связи и автоматизи</w:t>
      </w:r>
      <w:r w:rsidRPr="000D0600">
        <w:rPr>
          <w:lang w:bidi="ru-RU"/>
        </w:rPr>
        <w:softHyphen/>
        <w:t>рованного управления в следственных органах Следственного комитета;</w:t>
      </w:r>
    </w:p>
    <w:p w:rsidR="000D0600" w:rsidRPr="000D0600" w:rsidRDefault="000D0600" w:rsidP="000D0600">
      <w:pPr>
        <w:numPr>
          <w:ilvl w:val="0"/>
          <w:numId w:val="1"/>
        </w:numPr>
        <w:rPr>
          <w:lang w:bidi="ru-RU"/>
        </w:rPr>
      </w:pPr>
      <w:r w:rsidRPr="000D0600">
        <w:rPr>
          <w:lang w:bidi="ru-RU"/>
        </w:rPr>
        <w:t>представляет в установленном порядке в Министерство финан</w:t>
      </w:r>
      <w:r w:rsidRPr="000D0600">
        <w:rPr>
          <w:lang w:bidi="ru-RU"/>
        </w:rPr>
        <w:softHyphen/>
        <w:t>сов РФ предложения по формированию федерального бюджета;</w:t>
      </w:r>
    </w:p>
    <w:p w:rsidR="000D0600" w:rsidRPr="000D0600" w:rsidRDefault="000D0600" w:rsidP="000D0600">
      <w:pPr>
        <w:numPr>
          <w:ilvl w:val="0"/>
          <w:numId w:val="1"/>
        </w:numPr>
        <w:rPr>
          <w:lang w:bidi="ru-RU"/>
        </w:rPr>
      </w:pPr>
      <w:r w:rsidRPr="000D0600">
        <w:rPr>
          <w:lang w:bidi="ru-RU"/>
        </w:rPr>
        <w:t>организует прием граждан, своевременное и полное рассмот</w:t>
      </w:r>
      <w:r w:rsidRPr="000D0600">
        <w:rPr>
          <w:lang w:bidi="ru-RU"/>
        </w:rPr>
        <w:softHyphen/>
        <w:t>рение устных и письменных обращений граждан, принятие по ним решений и направление ответов в установленный за</w:t>
      </w:r>
      <w:r w:rsidRPr="000D0600">
        <w:rPr>
          <w:lang w:bidi="ru-RU"/>
        </w:rPr>
        <w:softHyphen/>
        <w:t>конодательством РФ срок;</w:t>
      </w:r>
    </w:p>
    <w:p w:rsidR="000D0600" w:rsidRPr="000D0600" w:rsidRDefault="000D0600" w:rsidP="000D0600">
      <w:pPr>
        <w:numPr>
          <w:ilvl w:val="0"/>
          <w:numId w:val="1"/>
        </w:numPr>
        <w:rPr>
          <w:lang w:bidi="ru-RU"/>
        </w:rPr>
      </w:pPr>
      <w:r w:rsidRPr="000D0600">
        <w:rPr>
          <w:lang w:bidi="ru-RU"/>
        </w:rPr>
        <w:t>организует работу по комплектованию, хранению, учету и ис</w:t>
      </w:r>
      <w:r w:rsidRPr="000D0600">
        <w:rPr>
          <w:lang w:bidi="ru-RU"/>
        </w:rPr>
        <w:softHyphen/>
        <w:t>пользованию архивных документов Следственного комитета;</w:t>
      </w:r>
    </w:p>
    <w:p w:rsidR="000D0600" w:rsidRPr="000D0600" w:rsidRDefault="000D0600" w:rsidP="000D0600">
      <w:pPr>
        <w:numPr>
          <w:ilvl w:val="0"/>
          <w:numId w:val="1"/>
        </w:numPr>
        <w:rPr>
          <w:lang w:bidi="ru-RU"/>
        </w:rPr>
      </w:pPr>
      <w:r w:rsidRPr="000D0600">
        <w:rPr>
          <w:lang w:bidi="ru-RU"/>
        </w:rPr>
        <w:t>осуществляет функции главного распорядителя средств феде</w:t>
      </w:r>
      <w:r w:rsidRPr="000D0600">
        <w:rPr>
          <w:lang w:bidi="ru-RU"/>
        </w:rPr>
        <w:softHyphen/>
        <w:t>рального бюджета, предусмотренных на содержание и обес</w:t>
      </w:r>
      <w:r w:rsidRPr="000D0600">
        <w:rPr>
          <w:lang w:bidi="ru-RU"/>
        </w:rPr>
        <w:softHyphen/>
        <w:t>печение деятельности Следственного комитета;</w:t>
      </w:r>
    </w:p>
    <w:p w:rsidR="000D0600" w:rsidRPr="000D0600" w:rsidRDefault="000D0600" w:rsidP="000D0600">
      <w:pPr>
        <w:numPr>
          <w:ilvl w:val="0"/>
          <w:numId w:val="1"/>
        </w:numPr>
        <w:rPr>
          <w:lang w:bidi="ru-RU"/>
        </w:rPr>
      </w:pPr>
      <w:r w:rsidRPr="000D0600">
        <w:rPr>
          <w:lang w:bidi="ru-RU"/>
        </w:rPr>
        <w:t>осуществляет иные функции в установленной сфере деятель</w:t>
      </w:r>
      <w:r w:rsidRPr="000D0600">
        <w:rPr>
          <w:lang w:bidi="ru-RU"/>
        </w:rPr>
        <w:softHyphen/>
        <w:t>ности, если такие функции предусмотрены федеральными кон</w:t>
      </w:r>
      <w:r w:rsidRPr="000D0600">
        <w:rPr>
          <w:lang w:bidi="ru-RU"/>
        </w:rPr>
        <w:softHyphen/>
        <w:t>ституционными законами, федеральными законами, актами Президента Российской Федерации.</w:t>
      </w:r>
    </w:p>
    <w:p w:rsidR="000D0600" w:rsidRPr="000D0600" w:rsidRDefault="000D0600" w:rsidP="000D0600">
      <w:pPr>
        <w:rPr>
          <w:lang w:bidi="ru-RU"/>
        </w:rPr>
      </w:pPr>
      <w:r w:rsidRPr="000D0600">
        <w:rPr>
          <w:lang w:bidi="ru-RU"/>
        </w:rPr>
        <w:t>СКП России в целях осуществления своих полномочий имеет право:</w:t>
      </w:r>
    </w:p>
    <w:p w:rsidR="000D0600" w:rsidRPr="000D0600" w:rsidRDefault="000D0600" w:rsidP="000D0600">
      <w:pPr>
        <w:numPr>
          <w:ilvl w:val="0"/>
          <w:numId w:val="1"/>
        </w:numPr>
        <w:rPr>
          <w:lang w:bidi="ru-RU"/>
        </w:rPr>
      </w:pPr>
      <w:r w:rsidRPr="000D0600">
        <w:rPr>
          <w:lang w:bidi="ru-RU"/>
        </w:rPr>
        <w:t>запрашивать и получать в установленном порядке от федераль</w:t>
      </w:r>
      <w:r w:rsidRPr="000D0600">
        <w:rPr>
          <w:lang w:bidi="ru-RU"/>
        </w:rPr>
        <w:softHyphen/>
        <w:t>ных органов государственной власти, органов государственной власти субъектов Федерации, органов местного самоуправления муниципальных образований, а также от организаций незави</w:t>
      </w:r>
      <w:r w:rsidRPr="000D0600">
        <w:rPr>
          <w:lang w:bidi="ru-RU"/>
        </w:rPr>
        <w:softHyphen/>
        <w:t xml:space="preserve">симо от их организационно-правовой формы </w:t>
      </w:r>
      <w:r w:rsidRPr="000D0600">
        <w:rPr>
          <w:lang w:bidi="ru-RU"/>
        </w:rPr>
        <w:lastRenderedPageBreak/>
        <w:t>документы, спра</w:t>
      </w:r>
      <w:r w:rsidRPr="000D0600">
        <w:rPr>
          <w:lang w:bidi="ru-RU"/>
        </w:rPr>
        <w:softHyphen/>
        <w:t>вочные и иные материалы, необходимые для принятия решений по вопросам, отнесенным к установленной сфере деятельности;</w:t>
      </w:r>
    </w:p>
    <w:p w:rsidR="000D0600" w:rsidRPr="000D0600" w:rsidRDefault="000D0600" w:rsidP="000D0600">
      <w:pPr>
        <w:numPr>
          <w:ilvl w:val="0"/>
          <w:numId w:val="1"/>
        </w:numPr>
        <w:rPr>
          <w:lang w:bidi="ru-RU"/>
        </w:rPr>
      </w:pPr>
      <w:r w:rsidRPr="000D0600">
        <w:rPr>
          <w:lang w:bidi="ru-RU"/>
        </w:rPr>
        <w:t>привлекать в установленном порядке для выработки решений по вопросам, отнесенным к установленной сфере деятель</w:t>
      </w:r>
      <w:r w:rsidRPr="000D0600">
        <w:rPr>
          <w:lang w:bidi="ru-RU"/>
        </w:rPr>
        <w:softHyphen/>
        <w:t>ности, научные и другие организации, ученых и специалистов, в том числе на договорной основе;</w:t>
      </w:r>
    </w:p>
    <w:p w:rsidR="000D0600" w:rsidRPr="000D0600" w:rsidRDefault="000D0600" w:rsidP="000D0600">
      <w:pPr>
        <w:numPr>
          <w:ilvl w:val="0"/>
          <w:numId w:val="1"/>
        </w:numPr>
        <w:rPr>
          <w:lang w:bidi="ru-RU"/>
        </w:rPr>
      </w:pPr>
      <w:r w:rsidRPr="000D0600">
        <w:rPr>
          <w:lang w:bidi="ru-RU"/>
        </w:rPr>
        <w:t>осуществлять функции государственного заказчика и органи</w:t>
      </w:r>
      <w:r w:rsidRPr="000D0600">
        <w:rPr>
          <w:lang w:bidi="ru-RU"/>
        </w:rPr>
        <w:softHyphen/>
        <w:t>зовывать капитальное строительство, реконструкцию и капи</w:t>
      </w:r>
      <w:r w:rsidRPr="000D0600">
        <w:rPr>
          <w:lang w:bidi="ru-RU"/>
        </w:rPr>
        <w:softHyphen/>
        <w:t>тальный ремонт объектов системы Следственного комитета;</w:t>
      </w:r>
    </w:p>
    <w:p w:rsidR="000D0600" w:rsidRPr="000D0600" w:rsidRDefault="000D0600" w:rsidP="000D0600">
      <w:pPr>
        <w:numPr>
          <w:ilvl w:val="0"/>
          <w:numId w:val="1"/>
        </w:numPr>
        <w:rPr>
          <w:lang w:bidi="ru-RU"/>
        </w:rPr>
      </w:pPr>
      <w:r w:rsidRPr="000D0600">
        <w:rPr>
          <w:lang w:bidi="ru-RU"/>
        </w:rPr>
        <w:t>формировать и вести федеральные учеты, базы данных крими</w:t>
      </w:r>
      <w:r w:rsidRPr="000D0600">
        <w:rPr>
          <w:lang w:bidi="ru-RU"/>
        </w:rPr>
        <w:softHyphen/>
        <w:t>налистической, статистической и иной информации, а также пользоваться в установленном порядке федеральными учета</w:t>
      </w:r>
      <w:r w:rsidRPr="000D0600">
        <w:rPr>
          <w:lang w:bidi="ru-RU"/>
        </w:rPr>
        <w:softHyphen/>
        <w:t>ми, базами данных в этой области федеральных органов ис</w:t>
      </w:r>
      <w:r w:rsidRPr="000D0600">
        <w:rPr>
          <w:lang w:bidi="ru-RU"/>
        </w:rPr>
        <w:softHyphen/>
        <w:t>полнительной власти;</w:t>
      </w:r>
    </w:p>
    <w:p w:rsidR="000D0600" w:rsidRPr="000D0600" w:rsidRDefault="000D0600" w:rsidP="000D0600">
      <w:pPr>
        <w:numPr>
          <w:ilvl w:val="0"/>
          <w:numId w:val="1"/>
        </w:numPr>
        <w:rPr>
          <w:lang w:bidi="ru-RU"/>
        </w:rPr>
      </w:pPr>
      <w:r w:rsidRPr="000D0600">
        <w:rPr>
          <w:lang w:bidi="ru-RU"/>
        </w:rPr>
        <w:t>взаимодействовать с органами государственной власти ино</w:t>
      </w:r>
      <w:r w:rsidRPr="000D0600">
        <w:rPr>
          <w:lang w:bidi="ru-RU"/>
        </w:rPr>
        <w:softHyphen/>
        <w:t>странных государств и международными организациями в установленной сфере деятельности;</w:t>
      </w:r>
    </w:p>
    <w:p w:rsidR="000D0600" w:rsidRPr="000D0600" w:rsidRDefault="000D0600" w:rsidP="000D0600">
      <w:pPr>
        <w:numPr>
          <w:ilvl w:val="0"/>
          <w:numId w:val="1"/>
        </w:numPr>
        <w:rPr>
          <w:lang w:bidi="ru-RU"/>
        </w:rPr>
      </w:pPr>
      <w:r w:rsidRPr="000D0600">
        <w:rPr>
          <w:lang w:bidi="ru-RU"/>
        </w:rPr>
        <w:t>учреждать в соответствии с законодательством РФ печатные и электронные средства массовой информации для опублико</w:t>
      </w:r>
      <w:r w:rsidRPr="000D0600">
        <w:rPr>
          <w:lang w:bidi="ru-RU"/>
        </w:rPr>
        <w:softHyphen/>
        <w:t>вания нормативных правовых актов, официальных объявле</w:t>
      </w:r>
      <w:r w:rsidRPr="000D0600">
        <w:rPr>
          <w:lang w:bidi="ru-RU"/>
        </w:rPr>
        <w:softHyphen/>
        <w:t>ний, размещения других материалов по вопросам, отнесенным к установленной сфере деятельности;</w:t>
      </w:r>
    </w:p>
    <w:p w:rsidR="000D0600" w:rsidRPr="000D0600" w:rsidRDefault="000D0600" w:rsidP="000D0600">
      <w:pPr>
        <w:numPr>
          <w:ilvl w:val="0"/>
          <w:numId w:val="1"/>
        </w:numPr>
        <w:rPr>
          <w:lang w:bidi="ru-RU"/>
        </w:rPr>
      </w:pPr>
      <w:r w:rsidRPr="000D0600">
        <w:rPr>
          <w:lang w:bidi="ru-RU"/>
        </w:rPr>
        <w:t>учреждать в соответствии с законодательством РФ нагрудные знаки и почетные грамоты Следственного комитета;</w:t>
      </w:r>
    </w:p>
    <w:p w:rsidR="000D0600" w:rsidRPr="000D0600" w:rsidRDefault="000D0600" w:rsidP="000D0600">
      <w:pPr>
        <w:numPr>
          <w:ilvl w:val="0"/>
          <w:numId w:val="1"/>
        </w:numPr>
        <w:rPr>
          <w:lang w:bidi="ru-RU"/>
        </w:rPr>
      </w:pPr>
      <w:r w:rsidRPr="000D0600">
        <w:rPr>
          <w:lang w:bidi="ru-RU"/>
        </w:rPr>
        <w:t>образовывать координационные, консультативные, экспертные и совещательные органы (советы, комиссии), в том числе меж</w:t>
      </w:r>
      <w:r w:rsidRPr="000D0600">
        <w:rPr>
          <w:lang w:bidi="ru-RU"/>
        </w:rPr>
        <w:softHyphen/>
        <w:t>ведомственные, в установленной сфере деятельности.</w:t>
      </w:r>
    </w:p>
    <w:p w:rsidR="000D0600" w:rsidRPr="000D0600" w:rsidRDefault="000D0600" w:rsidP="000D0600">
      <w:pPr>
        <w:rPr>
          <w:lang w:bidi="ru-RU"/>
        </w:rPr>
      </w:pPr>
      <w:r w:rsidRPr="000D0600">
        <w:rPr>
          <w:lang w:bidi="ru-RU"/>
        </w:rPr>
        <w:t>Служба в органах Следственного комитета Российской Федерации является видом федеральной государственной службы. Сотрудниками Следственного управления Следственного комитета Российской Фе</w:t>
      </w:r>
      <w:r w:rsidRPr="000D0600">
        <w:rPr>
          <w:lang w:bidi="ru-RU"/>
        </w:rPr>
        <w:softHyphen/>
        <w:t>дерации в соответствии с требованиями ст. 16 Федерального закона «О Следственном комитете Российской Федерации» от 28.12.2010 № 403-ФЗ могут быть:</w:t>
      </w:r>
    </w:p>
    <w:p w:rsidR="000D0600" w:rsidRPr="000D0600" w:rsidRDefault="000D0600" w:rsidP="000D0600">
      <w:pPr>
        <w:numPr>
          <w:ilvl w:val="0"/>
          <w:numId w:val="2"/>
        </w:numPr>
        <w:rPr>
          <w:lang w:bidi="ru-RU"/>
        </w:rPr>
      </w:pPr>
      <w:r w:rsidRPr="000D0600">
        <w:rPr>
          <w:lang w:bidi="ru-RU"/>
        </w:rPr>
        <w:t>граждане Российской Федерации,</w:t>
      </w:r>
    </w:p>
    <w:p w:rsidR="000D0600" w:rsidRPr="000D0600" w:rsidRDefault="000D0600" w:rsidP="000D0600">
      <w:pPr>
        <w:numPr>
          <w:ilvl w:val="0"/>
          <w:numId w:val="2"/>
        </w:numPr>
        <w:rPr>
          <w:lang w:bidi="ru-RU"/>
        </w:rPr>
      </w:pPr>
      <w:r w:rsidRPr="000D0600">
        <w:rPr>
          <w:lang w:bidi="ru-RU"/>
        </w:rPr>
        <w:t>имеющие высшее юридическое образование, полученное в высшем учебном заведении, имеющем государственную аккредитацию,</w:t>
      </w:r>
    </w:p>
    <w:p w:rsidR="000D0600" w:rsidRPr="000D0600" w:rsidRDefault="000D0600" w:rsidP="000D0600">
      <w:pPr>
        <w:numPr>
          <w:ilvl w:val="0"/>
          <w:numId w:val="2"/>
        </w:numPr>
        <w:rPr>
          <w:lang w:bidi="ru-RU"/>
        </w:rPr>
      </w:pPr>
      <w:r w:rsidRPr="000D0600">
        <w:rPr>
          <w:lang w:bidi="ru-RU"/>
        </w:rPr>
        <w:t>обладающие необходимыми профессиональными и мораль</w:t>
      </w:r>
      <w:r w:rsidRPr="000D0600">
        <w:rPr>
          <w:lang w:bidi="ru-RU"/>
        </w:rPr>
        <w:softHyphen/>
        <w:t>ными качествами.</w:t>
      </w:r>
    </w:p>
    <w:p w:rsidR="000D0600" w:rsidRPr="000D0600" w:rsidRDefault="000D0600" w:rsidP="000D0600">
      <w:pPr>
        <w:numPr>
          <w:ilvl w:val="0"/>
          <w:numId w:val="2"/>
        </w:numPr>
        <w:rPr>
          <w:lang w:bidi="ru-RU"/>
        </w:rPr>
      </w:pPr>
      <w:r w:rsidRPr="000D0600">
        <w:rPr>
          <w:lang w:bidi="ru-RU"/>
        </w:rPr>
        <w:t>способные по состоянию здоровья исполнять возложенные на них служебные обязанности.</w:t>
      </w:r>
    </w:p>
    <w:p w:rsidR="000D0600" w:rsidRPr="000D0600" w:rsidRDefault="000D0600" w:rsidP="000D0600">
      <w:pPr>
        <w:rPr>
          <w:lang w:bidi="ru-RU"/>
        </w:rPr>
      </w:pPr>
      <w:r w:rsidRPr="000D0600">
        <w:rPr>
          <w:lang w:bidi="ru-RU"/>
        </w:rPr>
        <w:t>В исключительных случаях на службу могут приниматься лица, не имеющие высшего юридического образования, окончившие третий курс вуза, имеющего государственную аккредитацию. На отдельные должности федеральной государственной службы в Следственном комитете (например, экспертов и старших экспертов) могут назна</w:t>
      </w:r>
      <w:r w:rsidRPr="000D0600">
        <w:rPr>
          <w:lang w:bidi="ru-RU"/>
        </w:rPr>
        <w:softHyphen/>
        <w:t xml:space="preserve">чаться граждане, не имеющие высшего юридического образования, при наличии у них иного высшего профессионального образования, полученного в имеющем государственную </w:t>
      </w:r>
      <w:r w:rsidRPr="000D0600">
        <w:rPr>
          <w:lang w:bidi="ru-RU"/>
        </w:rPr>
        <w:lastRenderedPageBreak/>
        <w:t>аккредитацию образова</w:t>
      </w:r>
      <w:r w:rsidRPr="000D0600">
        <w:rPr>
          <w:lang w:bidi="ru-RU"/>
        </w:rPr>
        <w:softHyphen/>
        <w:t>тельном учреждении высшего профессионального образования и со</w:t>
      </w:r>
      <w:r w:rsidRPr="000D0600">
        <w:rPr>
          <w:lang w:bidi="ru-RU"/>
        </w:rPr>
        <w:softHyphen/>
        <w:t>ответствующего замещаемой должности.</w:t>
      </w:r>
    </w:p>
    <w:p w:rsidR="000D0600" w:rsidRPr="000D0600" w:rsidRDefault="000D0600" w:rsidP="000D0600">
      <w:pPr>
        <w:rPr>
          <w:lang w:bidi="ru-RU"/>
        </w:rPr>
      </w:pPr>
      <w:r w:rsidRPr="000D0600">
        <w:rPr>
          <w:lang w:bidi="ru-RU"/>
        </w:rPr>
        <w:t>Гражданин не может быть принят на службу в Следственный ко</w:t>
      </w:r>
      <w:r w:rsidRPr="000D0600">
        <w:rPr>
          <w:lang w:bidi="ru-RU"/>
        </w:rPr>
        <w:softHyphen/>
        <w:t>митет, если он:</w:t>
      </w:r>
    </w:p>
    <w:p w:rsidR="000D0600" w:rsidRPr="000D0600" w:rsidRDefault="000D0600" w:rsidP="000D0600">
      <w:pPr>
        <w:numPr>
          <w:ilvl w:val="0"/>
          <w:numId w:val="2"/>
        </w:numPr>
        <w:rPr>
          <w:lang w:bidi="ru-RU"/>
        </w:rPr>
      </w:pPr>
      <w:r w:rsidRPr="000D0600">
        <w:rPr>
          <w:lang w:bidi="ru-RU"/>
        </w:rPr>
        <w:t>признан недееспособным или ограниченно дееспособным решением суда, вступившим в законную силу;</w:t>
      </w:r>
    </w:p>
    <w:p w:rsidR="000D0600" w:rsidRPr="000D0600" w:rsidRDefault="000D0600" w:rsidP="000D0600">
      <w:pPr>
        <w:numPr>
          <w:ilvl w:val="0"/>
          <w:numId w:val="2"/>
        </w:numPr>
        <w:rPr>
          <w:lang w:bidi="ru-RU"/>
        </w:rPr>
      </w:pPr>
      <w:r w:rsidRPr="000D0600">
        <w:rPr>
          <w:lang w:bidi="ru-RU"/>
        </w:rPr>
        <w:t>был осужден за преступление по приговору суда, вступившему в законную силу, имеет судимость либо имел судимость, которая снята или погашена, в отношении его осуществляется уголовное преследование либо прекращено уголовное преследование за ис</w:t>
      </w:r>
      <w:r w:rsidRPr="000D0600">
        <w:rPr>
          <w:lang w:bidi="ru-RU"/>
        </w:rPr>
        <w:softHyphen/>
        <w:t>течением срока давности, в связи с примирением сторон, вслед</w:t>
      </w:r>
      <w:r w:rsidRPr="000D0600">
        <w:rPr>
          <w:lang w:bidi="ru-RU"/>
        </w:rPr>
        <w:softHyphen/>
        <w:t>ствие акта об амнистии или в связи с деятельным раскаянием;</w:t>
      </w:r>
    </w:p>
    <w:p w:rsidR="000D0600" w:rsidRPr="000D0600" w:rsidRDefault="000D0600" w:rsidP="000D0600">
      <w:pPr>
        <w:numPr>
          <w:ilvl w:val="0"/>
          <w:numId w:val="2"/>
        </w:numPr>
        <w:rPr>
          <w:lang w:bidi="ru-RU"/>
        </w:rPr>
      </w:pPr>
      <w:r w:rsidRPr="000D0600">
        <w:rPr>
          <w:lang w:bidi="ru-RU"/>
        </w:rPr>
        <w:t>отказывается от прохождения процедуры оформления до</w:t>
      </w:r>
      <w:r w:rsidRPr="000D0600">
        <w:rPr>
          <w:lang w:bidi="ru-RU"/>
        </w:rPr>
        <w:softHyphen/>
        <w:t>пуска к сведениям, составляющим государственную и иную охраняемую законом тайну, если исполнение обязанностей по должности федеральной государственной службы, на за</w:t>
      </w:r>
      <w:r w:rsidRPr="000D0600">
        <w:rPr>
          <w:lang w:bidi="ru-RU"/>
        </w:rPr>
        <w:softHyphen/>
        <w:t>мещение которой претендует гражданин, или по замещаемой им должности связано с использованием таких сведений;</w:t>
      </w:r>
    </w:p>
    <w:p w:rsidR="000D0600" w:rsidRPr="000D0600" w:rsidRDefault="000D0600" w:rsidP="000D0600">
      <w:pPr>
        <w:numPr>
          <w:ilvl w:val="0"/>
          <w:numId w:val="2"/>
        </w:numPr>
        <w:rPr>
          <w:lang w:bidi="ru-RU"/>
        </w:rPr>
      </w:pPr>
      <w:r w:rsidRPr="000D0600">
        <w:rPr>
          <w:lang w:bidi="ru-RU"/>
        </w:rPr>
        <w:t>имеет заболевание, препятствующее поступлению на службу в Следственный комитет или ее прохождению и подтверж</w:t>
      </w:r>
      <w:r w:rsidRPr="000D0600">
        <w:rPr>
          <w:lang w:bidi="ru-RU"/>
        </w:rPr>
        <w:softHyphen/>
        <w:t>денное заключением медицинского учреждения, данным в порядке, определенном Правительством РФ;</w:t>
      </w:r>
    </w:p>
    <w:p w:rsidR="000D0600" w:rsidRPr="000D0600" w:rsidRDefault="000D0600" w:rsidP="000D0600">
      <w:pPr>
        <w:numPr>
          <w:ilvl w:val="0"/>
          <w:numId w:val="2"/>
        </w:numPr>
        <w:rPr>
          <w:lang w:bidi="ru-RU"/>
        </w:rPr>
      </w:pPr>
      <w:r w:rsidRPr="000D0600">
        <w:rPr>
          <w:lang w:bidi="ru-RU"/>
        </w:rPr>
        <w:t>состоит в близком родстве или свойстве (родители, супруги, дети, братья, сестры, а также братья, сестры, родители и дети супругов) с сотрудником или федеральным государственным гражданским служащим Следственного комитета и если за</w:t>
      </w:r>
      <w:r w:rsidRPr="000D0600">
        <w:rPr>
          <w:lang w:bidi="ru-RU"/>
        </w:rPr>
        <w:softHyphen/>
        <w:t>мещение должности федеральной государственной службы или федеральной государственной гражданской службы свя</w:t>
      </w:r>
      <w:r w:rsidRPr="000D0600">
        <w:rPr>
          <w:lang w:bidi="ru-RU"/>
        </w:rPr>
        <w:softHyphen/>
        <w:t>зано с непосредственной подчиненностью или подконтроль</w:t>
      </w:r>
      <w:r w:rsidRPr="000D0600">
        <w:rPr>
          <w:lang w:bidi="ru-RU"/>
        </w:rPr>
        <w:softHyphen/>
        <w:t>ностью одного из них другому;</w:t>
      </w:r>
    </w:p>
    <w:p w:rsidR="000D0600" w:rsidRPr="000D0600" w:rsidRDefault="000D0600" w:rsidP="000D0600">
      <w:pPr>
        <w:numPr>
          <w:ilvl w:val="0"/>
          <w:numId w:val="2"/>
        </w:numPr>
        <w:rPr>
          <w:lang w:bidi="ru-RU"/>
        </w:rPr>
      </w:pPr>
      <w:r w:rsidRPr="000D0600">
        <w:rPr>
          <w:lang w:bidi="ru-RU"/>
        </w:rPr>
        <w:t>вышел из гражданства Российской Федерации;</w:t>
      </w:r>
    </w:p>
    <w:p w:rsidR="000D0600" w:rsidRPr="000D0600" w:rsidRDefault="000D0600" w:rsidP="000D0600">
      <w:pPr>
        <w:numPr>
          <w:ilvl w:val="0"/>
          <w:numId w:val="2"/>
        </w:numPr>
        <w:rPr>
          <w:lang w:bidi="ru-RU"/>
        </w:rPr>
      </w:pPr>
      <w:r w:rsidRPr="000D0600">
        <w:rPr>
          <w:lang w:bidi="ru-RU"/>
        </w:rPr>
        <w:t>имеет гражданство другого государства (других государств), если иное не предусмотрено международным договором РФ;</w:t>
      </w:r>
    </w:p>
    <w:p w:rsidR="000D0600" w:rsidRPr="000D0600" w:rsidRDefault="000D0600" w:rsidP="000D0600">
      <w:pPr>
        <w:numPr>
          <w:ilvl w:val="0"/>
          <w:numId w:val="2"/>
        </w:numPr>
        <w:rPr>
          <w:lang w:bidi="ru-RU"/>
        </w:rPr>
      </w:pPr>
      <w:r w:rsidRPr="000D0600">
        <w:rPr>
          <w:lang w:bidi="ru-RU"/>
        </w:rPr>
        <w:t>представил подложные документы или заведомо ложные све</w:t>
      </w:r>
      <w:r w:rsidRPr="000D0600">
        <w:rPr>
          <w:lang w:bidi="ru-RU"/>
        </w:rPr>
        <w:softHyphen/>
        <w:t>дения при поступлении на службу в Следственный комитет;</w:t>
      </w:r>
    </w:p>
    <w:p w:rsidR="000D0600" w:rsidRPr="000D0600" w:rsidRDefault="000D0600" w:rsidP="000D0600">
      <w:pPr>
        <w:numPr>
          <w:ilvl w:val="0"/>
          <w:numId w:val="2"/>
        </w:numPr>
        <w:rPr>
          <w:lang w:bidi="ru-RU"/>
        </w:rPr>
      </w:pPr>
      <w:r w:rsidRPr="000D0600">
        <w:rPr>
          <w:lang w:bidi="ru-RU"/>
        </w:rPr>
        <w:t>не представил установленные сведения или представил заве</w:t>
      </w:r>
      <w:r w:rsidRPr="000D0600">
        <w:rPr>
          <w:lang w:bidi="ru-RU"/>
        </w:rPr>
        <w:softHyphen/>
        <w:t>домо ложные сведения о своих доходах, об имуществе и обя</w:t>
      </w:r>
      <w:r w:rsidRPr="000D0600">
        <w:rPr>
          <w:lang w:bidi="ru-RU"/>
        </w:rPr>
        <w:softHyphen/>
        <w:t>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w:t>
      </w:r>
    </w:p>
    <w:p w:rsidR="000D0600" w:rsidRPr="000D0600" w:rsidRDefault="000D0600" w:rsidP="000D0600">
      <w:pPr>
        <w:numPr>
          <w:ilvl w:val="0"/>
          <w:numId w:val="2"/>
        </w:numPr>
        <w:rPr>
          <w:lang w:bidi="ru-RU"/>
        </w:rPr>
      </w:pPr>
      <w:r w:rsidRPr="000D0600">
        <w:rPr>
          <w:lang w:bidi="ru-RU"/>
        </w:rPr>
        <w:t>не соблюдал ограничения и не исполнял обязанности, уста</w:t>
      </w:r>
      <w:r w:rsidRPr="000D0600">
        <w:rPr>
          <w:lang w:bidi="ru-RU"/>
        </w:rPr>
        <w:softHyphen/>
        <w:t>новленные Федеральным законом от 25 декабря 2008 года № 273-ФЗ «О противодействии коррупции».</w:t>
      </w:r>
    </w:p>
    <w:p w:rsidR="000D0600" w:rsidRPr="000D0600" w:rsidRDefault="000D0600" w:rsidP="000D0600">
      <w:pPr>
        <w:rPr>
          <w:lang w:bidi="ru-RU"/>
        </w:rPr>
      </w:pPr>
      <w:r w:rsidRPr="000D0600">
        <w:rPr>
          <w:lang w:bidi="ru-RU"/>
        </w:rPr>
        <w:t>На должности следственных работников Следственного комитета Российской Федерации назначаются лица, имеющие опыт следственной работы либо исполнявшие полномочия общественного помощника сле</w:t>
      </w:r>
      <w:r w:rsidRPr="000D0600">
        <w:rPr>
          <w:lang w:bidi="ru-RU"/>
        </w:rPr>
        <w:softHyphen/>
        <w:t>дователя в территориальных подразделениях Следственного комитета.</w:t>
      </w:r>
    </w:p>
    <w:p w:rsidR="000D0600" w:rsidRPr="000D0600" w:rsidRDefault="000D0600" w:rsidP="000D0600">
      <w:pPr>
        <w:rPr>
          <w:lang w:bidi="ru-RU"/>
        </w:rPr>
      </w:pPr>
      <w:r w:rsidRPr="000D0600">
        <w:rPr>
          <w:lang w:bidi="ru-RU"/>
        </w:rPr>
        <w:lastRenderedPageBreak/>
        <w:t>Граждане, соответствующие предъявляемым требованиям, при</w:t>
      </w:r>
      <w:r w:rsidRPr="000D0600">
        <w:rPr>
          <w:lang w:bidi="ru-RU"/>
        </w:rPr>
        <w:softHyphen/>
        <w:t>нимаются на оперативные должности по бессрочному трудовому договору. За полные шесть месяцев со дня начала службы молодой специалист должен подтвердить правильность сделанного им выбора и соответствие занимаемой должности на проводимой управлением аттестации. До аттестации молодой специалист сдает экзамен на знание действующего законодательства, судебной практики и организацион</w:t>
      </w:r>
      <w:r w:rsidRPr="000D0600">
        <w:rPr>
          <w:lang w:bidi="ru-RU"/>
        </w:rPr>
        <w:softHyphen/>
        <w:t>но-распорядительных документов, регламентирующих деятельность Следственного комитета РФ и следственного управления по региону. Гражданам, имеющим неоконченное высшее образование, при при</w:t>
      </w:r>
      <w:r w:rsidRPr="000D0600">
        <w:rPr>
          <w:lang w:bidi="ru-RU"/>
        </w:rPr>
        <w:softHyphen/>
        <w:t>еме на службу устанавливается шестимесячный испытательный срок.</w:t>
      </w:r>
    </w:p>
    <w:p w:rsidR="000D0600" w:rsidRPr="000D0600" w:rsidRDefault="000D0600" w:rsidP="000D0600">
      <w:pPr>
        <w:rPr>
          <w:lang w:bidi="ru-RU"/>
        </w:rPr>
      </w:pPr>
      <w:r w:rsidRPr="000D0600">
        <w:rPr>
          <w:lang w:bidi="ru-RU"/>
        </w:rPr>
        <w:t>Поиск кандидатов для поступления на службу осуществляется уполномоченными сотрудниками отдела кадров и сотрудниками ком</w:t>
      </w:r>
      <w:r w:rsidRPr="000D0600">
        <w:rPr>
          <w:lang w:bidi="ru-RU"/>
        </w:rPr>
        <w:softHyphen/>
        <w:t>плектуемого подразделения на основании перспективного задания руководителя комплектуемого подразделения. Заполнение вакантных должностей в следственном управлении происходит из лиц:</w:t>
      </w:r>
    </w:p>
    <w:p w:rsidR="000D0600" w:rsidRPr="000D0600" w:rsidRDefault="000D0600" w:rsidP="000D0600">
      <w:pPr>
        <w:numPr>
          <w:ilvl w:val="0"/>
          <w:numId w:val="2"/>
        </w:numPr>
        <w:rPr>
          <w:lang w:bidi="ru-RU"/>
        </w:rPr>
      </w:pPr>
      <w:r w:rsidRPr="000D0600">
        <w:rPr>
          <w:lang w:bidi="ru-RU"/>
        </w:rPr>
        <w:t>представленных комплектуемыми подразделениями кандидатов;</w:t>
      </w:r>
    </w:p>
    <w:p w:rsidR="000D0600" w:rsidRPr="000D0600" w:rsidRDefault="000D0600" w:rsidP="000D0600">
      <w:pPr>
        <w:numPr>
          <w:ilvl w:val="0"/>
          <w:numId w:val="2"/>
        </w:numPr>
        <w:rPr>
          <w:lang w:bidi="ru-RU"/>
        </w:rPr>
      </w:pPr>
      <w:r w:rsidRPr="000D0600">
        <w:rPr>
          <w:lang w:bidi="ru-RU"/>
        </w:rPr>
        <w:t>зачисленных по решению отборочной комиссии в резерв на замещение вакантных должностей;</w:t>
      </w:r>
    </w:p>
    <w:p w:rsidR="000D0600" w:rsidRPr="000D0600" w:rsidRDefault="000D0600" w:rsidP="000D0600">
      <w:pPr>
        <w:numPr>
          <w:ilvl w:val="0"/>
          <w:numId w:val="2"/>
        </w:numPr>
        <w:rPr>
          <w:lang w:bidi="ru-RU"/>
        </w:rPr>
      </w:pPr>
      <w:r w:rsidRPr="000D0600">
        <w:rPr>
          <w:lang w:bidi="ru-RU"/>
        </w:rPr>
        <w:t>самостоятельно обратившихся в отдел кадров для решения вопроса о трудоустройстве в следственное управление;</w:t>
      </w:r>
    </w:p>
    <w:p w:rsidR="000D0600" w:rsidRPr="000D0600" w:rsidRDefault="000D0600" w:rsidP="000D0600">
      <w:pPr>
        <w:numPr>
          <w:ilvl w:val="0"/>
          <w:numId w:val="2"/>
        </w:numPr>
        <w:rPr>
          <w:lang w:bidi="ru-RU"/>
        </w:rPr>
      </w:pPr>
      <w:r w:rsidRPr="000D0600">
        <w:rPr>
          <w:lang w:bidi="ru-RU"/>
        </w:rPr>
        <w:t xml:space="preserve">подобранных уполномоченными сотрудниками отдела кадров путем использования различных технологий (рекрутмента, </w:t>
      </w:r>
      <w:r w:rsidRPr="000D0600">
        <w:rPr>
          <w:lang w:bidi="en-US"/>
        </w:rPr>
        <w:t>Executive</w:t>
      </w:r>
      <w:r w:rsidRPr="000D0600">
        <w:t xml:space="preserve"> </w:t>
      </w:r>
      <w:r w:rsidRPr="000D0600">
        <w:rPr>
          <w:lang w:bidi="en-US"/>
        </w:rPr>
        <w:t>Search</w:t>
      </w:r>
      <w:r w:rsidRPr="000D0600">
        <w:t xml:space="preserve">, </w:t>
      </w:r>
      <w:r w:rsidRPr="000D0600">
        <w:rPr>
          <w:lang w:bidi="en-US"/>
        </w:rPr>
        <w:t>Headhunting</w:t>
      </w:r>
      <w:r w:rsidRPr="000D0600">
        <w:t>);</w:t>
      </w:r>
    </w:p>
    <w:p w:rsidR="000D0600" w:rsidRPr="000D0600" w:rsidRDefault="000D0600" w:rsidP="000D0600">
      <w:pPr>
        <w:numPr>
          <w:ilvl w:val="0"/>
          <w:numId w:val="2"/>
        </w:numPr>
        <w:rPr>
          <w:lang w:bidi="ru-RU"/>
        </w:rPr>
      </w:pPr>
      <w:r w:rsidRPr="000D0600">
        <w:rPr>
          <w:lang w:bidi="ru-RU"/>
        </w:rPr>
        <w:t>рекомендованных в инициативном порядке сотрудниками следственного управления или следственных органов иных субъектов Федерации в форме поручительства;</w:t>
      </w:r>
    </w:p>
    <w:p w:rsidR="000D0600" w:rsidRPr="000D0600" w:rsidRDefault="000D0600" w:rsidP="000D0600">
      <w:pPr>
        <w:numPr>
          <w:ilvl w:val="0"/>
          <w:numId w:val="2"/>
        </w:numPr>
        <w:rPr>
          <w:lang w:bidi="ru-RU"/>
        </w:rPr>
      </w:pPr>
      <w:r w:rsidRPr="000D0600">
        <w:rPr>
          <w:lang w:bidi="ru-RU"/>
        </w:rPr>
        <w:t>рекомендованных в инициативном порядке гражданами, не являющимися сотрудниками следственного управления или следственных органов иных субъектов Федерации, в фор</w:t>
      </w:r>
      <w:r w:rsidRPr="000D0600">
        <w:rPr>
          <w:lang w:bidi="ru-RU"/>
        </w:rPr>
        <w:softHyphen/>
        <w:t>ме поручительства.</w:t>
      </w:r>
    </w:p>
    <w:p w:rsidR="000D0600" w:rsidRPr="000D0600" w:rsidRDefault="000D0600" w:rsidP="000D0600">
      <w:pPr>
        <w:rPr>
          <w:lang w:bidi="ru-RU"/>
        </w:rPr>
      </w:pPr>
      <w:r w:rsidRPr="000D0600">
        <w:rPr>
          <w:lang w:bidi="ru-RU"/>
        </w:rPr>
        <w:t>Вопрос о назначении на вакантные должности лиц, близкие род</w:t>
      </w:r>
      <w:r w:rsidRPr="000D0600">
        <w:rPr>
          <w:lang w:bidi="ru-RU"/>
        </w:rPr>
        <w:softHyphen/>
        <w:t>ственники которых имели либо имеют судимости, решается отбороч</w:t>
      </w:r>
      <w:r w:rsidRPr="000D0600">
        <w:rPr>
          <w:lang w:bidi="ru-RU"/>
        </w:rPr>
        <w:softHyphen/>
        <w:t>ной комиссией.</w:t>
      </w:r>
    </w:p>
    <w:p w:rsidR="000D0600" w:rsidRPr="000D0600" w:rsidRDefault="000D0600" w:rsidP="000D0600">
      <w:pPr>
        <w:rPr>
          <w:lang w:bidi="ru-RU"/>
        </w:rPr>
      </w:pPr>
      <w:r w:rsidRPr="000D0600">
        <w:rPr>
          <w:lang w:bidi="ru-RU"/>
        </w:rPr>
        <w:t>Резерв на замещение вакантных должностей создается для назначе</w:t>
      </w:r>
      <w:r w:rsidRPr="000D0600">
        <w:rPr>
          <w:lang w:bidi="ru-RU"/>
        </w:rPr>
        <w:softHyphen/>
        <w:t>ния на должности сотрудников отделов аппарата и территориальных следственных отделов следственного управления. Решения о зачис</w:t>
      </w:r>
      <w:r w:rsidRPr="000D0600">
        <w:rPr>
          <w:lang w:bidi="ru-RU"/>
        </w:rPr>
        <w:softHyphen/>
        <w:t>лении в резерв принимается отборочной комиссией по результатам рассмотрения кандидатов на замещение вакантных должностей.</w:t>
      </w:r>
    </w:p>
    <w:p w:rsidR="000D0600" w:rsidRPr="000D0600" w:rsidRDefault="000D0600" w:rsidP="000D0600">
      <w:pPr>
        <w:rPr>
          <w:lang w:bidi="ru-RU"/>
        </w:rPr>
      </w:pPr>
      <w:r w:rsidRPr="000D0600">
        <w:rPr>
          <w:lang w:bidi="ru-RU"/>
        </w:rPr>
        <w:t>Потенциальные кандидаты на замещение вакантных должностей, подобранные руководителями территориальных следственных отделов, направляются в отдел кадров для анкетирования. Остальные категории претендентов самостоятельно прибывают в отдел кадров следственного управления для анкетирования. По результатам анкетирования потен</w:t>
      </w:r>
      <w:r w:rsidRPr="000D0600">
        <w:rPr>
          <w:lang w:bidi="ru-RU"/>
        </w:rPr>
        <w:softHyphen/>
        <w:t xml:space="preserve">циальные кандидаты приглашаются уполномоченными сотрудниками отдела кадров на собеседование, после которого принимается решение о </w:t>
      </w:r>
      <w:r w:rsidRPr="000D0600">
        <w:rPr>
          <w:lang w:bidi="ru-RU"/>
        </w:rPr>
        <w:lastRenderedPageBreak/>
        <w:t>целесообразности его дальнейшего изучения. На собеседование потен</w:t>
      </w:r>
      <w:r w:rsidRPr="000D0600">
        <w:rPr>
          <w:lang w:bidi="ru-RU"/>
        </w:rPr>
        <w:softHyphen/>
        <w:t>циальный кандидат обязан представить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на терри</w:t>
      </w:r>
      <w:r w:rsidRPr="000D0600">
        <w:rPr>
          <w:lang w:bidi="ru-RU"/>
        </w:rPr>
        <w:softHyphen/>
        <w:t>тории РФ, выданную в соответствии с Приказом МВД РФ от 07.11.2011 № 1121 «Об утверждении Административного регламента Министерства внутренних дел Российской Федерации по предоставлению государ</w:t>
      </w:r>
      <w:r w:rsidRPr="000D0600">
        <w:rPr>
          <w:lang w:bidi="ru-RU"/>
        </w:rPr>
        <w:softHyphen/>
        <w:t>ственной услуги по выдаче справок о наличии (отсутствии) судимости и (или) факта уголовного преследования либо о прекращении уголовного преследования» и следующие документы:</w:t>
      </w:r>
    </w:p>
    <w:p w:rsidR="000D0600" w:rsidRPr="000D0600" w:rsidRDefault="000D0600" w:rsidP="000D0600">
      <w:pPr>
        <w:numPr>
          <w:ilvl w:val="0"/>
          <w:numId w:val="2"/>
        </w:numPr>
        <w:rPr>
          <w:lang w:bidi="ru-RU"/>
        </w:rPr>
      </w:pPr>
      <w:r w:rsidRPr="000D0600">
        <w:rPr>
          <w:lang w:bidi="ru-RU"/>
        </w:rPr>
        <w:t>рекомендация установленного образца (при ее наличии);</w:t>
      </w:r>
    </w:p>
    <w:p w:rsidR="000D0600" w:rsidRPr="000D0600" w:rsidRDefault="000D0600" w:rsidP="000D0600">
      <w:pPr>
        <w:numPr>
          <w:ilvl w:val="0"/>
          <w:numId w:val="2"/>
        </w:numPr>
        <w:rPr>
          <w:lang w:bidi="ru-RU"/>
        </w:rPr>
      </w:pPr>
      <w:r w:rsidRPr="000D0600">
        <w:rPr>
          <w:lang w:bidi="ru-RU"/>
        </w:rPr>
        <w:t>копия паспорта (листы 1—2, 4—5 и все остальные с отмет</w:t>
      </w:r>
      <w:r w:rsidRPr="000D0600">
        <w:rPr>
          <w:lang w:bidi="ru-RU"/>
        </w:rPr>
        <w:softHyphen/>
        <w:t>ками о госрегистрации по месту жительства, 12—13, 14—15, 16—17, 18—19);</w:t>
      </w:r>
    </w:p>
    <w:p w:rsidR="000D0600" w:rsidRPr="000D0600" w:rsidRDefault="000D0600" w:rsidP="000D0600">
      <w:pPr>
        <w:numPr>
          <w:ilvl w:val="0"/>
          <w:numId w:val="2"/>
        </w:numPr>
        <w:rPr>
          <w:lang w:bidi="ru-RU"/>
        </w:rPr>
      </w:pPr>
      <w:r w:rsidRPr="000D0600">
        <w:rPr>
          <w:lang w:bidi="ru-RU"/>
        </w:rPr>
        <w:t>копия военного билета или приписного свидетельства с не</w:t>
      </w:r>
      <w:r w:rsidRPr="000D0600">
        <w:rPr>
          <w:lang w:bidi="ru-RU"/>
        </w:rPr>
        <w:softHyphen/>
        <w:t>обходимыми отметками;</w:t>
      </w:r>
    </w:p>
    <w:p w:rsidR="000D0600" w:rsidRPr="000D0600" w:rsidRDefault="000D0600" w:rsidP="000D0600">
      <w:pPr>
        <w:numPr>
          <w:ilvl w:val="0"/>
          <w:numId w:val="2"/>
        </w:numPr>
        <w:rPr>
          <w:lang w:bidi="ru-RU"/>
        </w:rPr>
      </w:pPr>
      <w:r w:rsidRPr="000D0600">
        <w:rPr>
          <w:lang w:bidi="ru-RU"/>
        </w:rPr>
        <w:t>копия диплома о высшем образовании с приложением (зачет</w:t>
      </w:r>
      <w:r w:rsidRPr="000D0600">
        <w:rPr>
          <w:lang w:bidi="ru-RU"/>
        </w:rPr>
        <w:softHyphen/>
        <w:t>ная или оценочная ведомость); в случае отсутствия высшего образования — справка вуза установленного образца и справ</w:t>
      </w:r>
      <w:r w:rsidRPr="000D0600">
        <w:rPr>
          <w:lang w:bidi="ru-RU"/>
        </w:rPr>
        <w:softHyphen/>
        <w:t>ка об академической успеваемости; в случае получения обра</w:t>
      </w:r>
      <w:r w:rsidRPr="000D0600">
        <w:rPr>
          <w:lang w:bidi="ru-RU"/>
        </w:rPr>
        <w:softHyphen/>
        <w:t>зования в негосударственном учебном заведении — докумен</w:t>
      </w:r>
      <w:r w:rsidRPr="000D0600">
        <w:rPr>
          <w:lang w:bidi="ru-RU"/>
        </w:rPr>
        <w:softHyphen/>
        <w:t>ты, подтверждающие государственную аккредитацию вуза;</w:t>
      </w:r>
    </w:p>
    <w:p w:rsidR="000D0600" w:rsidRPr="000D0600" w:rsidRDefault="000D0600" w:rsidP="000D0600">
      <w:pPr>
        <w:rPr>
          <w:lang w:bidi="ru-RU"/>
        </w:rPr>
      </w:pPr>
      <w:r w:rsidRPr="000D0600">
        <w:rPr>
          <w:lang w:bidi="ru-RU"/>
        </w:rPr>
        <w:t>— копия трудовой книжки; копии имеющихся характеристик с указанием наличия фактов привлечения к дисциплинарной ответственности и поощрения.</w:t>
      </w:r>
    </w:p>
    <w:p w:rsidR="000D0600" w:rsidRPr="000D0600" w:rsidRDefault="000D0600" w:rsidP="000D0600">
      <w:pPr>
        <w:rPr>
          <w:lang w:bidi="ru-RU"/>
        </w:rPr>
      </w:pPr>
      <w:r w:rsidRPr="000D0600">
        <w:rPr>
          <w:lang w:bidi="ru-RU"/>
        </w:rPr>
        <w:t>По результатам собеседования при твердо выраженном согласии потенциального кандидата с условиями поступления на службу и про</w:t>
      </w:r>
      <w:r w:rsidRPr="000D0600">
        <w:rPr>
          <w:lang w:bidi="ru-RU"/>
        </w:rPr>
        <w:softHyphen/>
        <w:t>хождения службы уполномоченными сотрудниками отдела кадров ему предлагается подать письменное заявление о рассмотрении его в ка</w:t>
      </w:r>
      <w:r w:rsidRPr="000D0600">
        <w:rPr>
          <w:lang w:bidi="ru-RU"/>
        </w:rPr>
        <w:softHyphen/>
        <w:t>честве кандидата на замещение вакантной должности в следственном управлении. Одновременно уполномоченными сотрудниками отдела кадров кандидату выдаются направления на медицинское освидетель</w:t>
      </w:r>
      <w:r w:rsidRPr="000D0600">
        <w:rPr>
          <w:lang w:bidi="ru-RU"/>
        </w:rPr>
        <w:softHyphen/>
        <w:t>ствование и психофизиологическое исследование.</w:t>
      </w:r>
    </w:p>
    <w:p w:rsidR="000D0600" w:rsidRPr="000D0600" w:rsidRDefault="000D0600" w:rsidP="000D0600">
      <w:pPr>
        <w:rPr>
          <w:lang w:bidi="ru-RU"/>
        </w:rPr>
      </w:pPr>
      <w:r w:rsidRPr="000D0600">
        <w:rPr>
          <w:lang w:bidi="ru-RU"/>
        </w:rPr>
        <w:t>Дальнейшее изучение профессиональных и личностных качеств кандидата допускается только при получении положительных заключе</w:t>
      </w:r>
      <w:r w:rsidRPr="000D0600">
        <w:rPr>
          <w:lang w:bidi="ru-RU"/>
        </w:rPr>
        <w:softHyphen/>
        <w:t>ний медицинского и психофизиологического обследования кандидата.</w:t>
      </w:r>
    </w:p>
    <w:p w:rsidR="000D0600" w:rsidRPr="000D0600" w:rsidRDefault="000D0600" w:rsidP="000D0600">
      <w:pPr>
        <w:rPr>
          <w:lang w:bidi="ru-RU"/>
        </w:rPr>
      </w:pPr>
      <w:r w:rsidRPr="000D0600">
        <w:rPr>
          <w:lang w:bidi="ru-RU"/>
        </w:rPr>
        <w:t>Общественные помощники следователей — граждане, желающие проходить службу в должности следователя и оказывающие помощь действующим следственным работникам на общественных началах, то есть без оплаты своего труда. Общественный помощник назнача</w:t>
      </w:r>
      <w:r w:rsidRPr="000D0600">
        <w:rPr>
          <w:lang w:bidi="ru-RU"/>
        </w:rPr>
        <w:softHyphen/>
        <w:t>ется на срок до двух лет, ему выдается удостоверение общественного помощника следователя, в течение срока полномочий он выполняет поручения следователя, участвует в проведении следственных и про</w:t>
      </w:r>
      <w:r w:rsidRPr="000D0600">
        <w:rPr>
          <w:lang w:bidi="ru-RU"/>
        </w:rPr>
        <w:softHyphen/>
        <w:t>цессуальных действий, готовит проекты процессуальных документов, получает необходимые навыки следственной работы. Для сохранения статуса общественного помощника следователя и подтверждения при</w:t>
      </w:r>
      <w:r w:rsidRPr="000D0600">
        <w:rPr>
          <w:lang w:bidi="ru-RU"/>
        </w:rPr>
        <w:softHyphen/>
        <w:t xml:space="preserve">обретения практических навыков следственной работы общественные помощники следователей и лица, проходящие процедуру </w:t>
      </w:r>
      <w:r w:rsidRPr="000D0600">
        <w:rPr>
          <w:lang w:bidi="ru-RU"/>
        </w:rPr>
        <w:lastRenderedPageBreak/>
        <w:t>оформления полномочий общественного помощника следователя, ежеквартально тестируются в отделе кадров следственного управления и регулярно сдают экзамены. Отказ от тестирования и сдачи экзамена, неудовлет</w:t>
      </w:r>
      <w:r w:rsidRPr="000D0600">
        <w:rPr>
          <w:lang w:bidi="ru-RU"/>
        </w:rPr>
        <w:softHyphen/>
        <w:t>ворительные результаты тестирования и экзамена влекут сложение полномочий общественного помощника следователя. Для оформления общественным помощником следователя гражданин должен обра</w:t>
      </w:r>
      <w:r w:rsidRPr="000D0600">
        <w:rPr>
          <w:lang w:bidi="ru-RU"/>
        </w:rPr>
        <w:softHyphen/>
        <w:t>титься в любой удобный для него следственный отдел следственного управления. После проверки деловых и личных качеств кандидата руководителем отдела принимается решение об оформлении кандидата общественным помощником конкретного следственного работника, го</w:t>
      </w:r>
      <w:r w:rsidRPr="000D0600">
        <w:rPr>
          <w:lang w:bidi="ru-RU"/>
        </w:rPr>
        <w:softHyphen/>
        <w:t>товится необходимый для этого пакет документов, который направляется в отдел кадров следственного управления для принятия окончательного решения о возможности использовать кандидата в качестве обществен</w:t>
      </w:r>
      <w:r w:rsidRPr="000D0600">
        <w:rPr>
          <w:lang w:bidi="ru-RU"/>
        </w:rPr>
        <w:softHyphen/>
        <w:t>ного помощника следователя. Количество общественных помощников следователя для каждого следственного отдела ограничено, поэтому отбор производится на конкурсной основе. По результатам оценки пред</w:t>
      </w:r>
      <w:r w:rsidRPr="000D0600">
        <w:rPr>
          <w:lang w:bidi="ru-RU"/>
        </w:rPr>
        <w:softHyphen/>
        <w:t>ставленных документов руководитель отдела кадров делает заключение о возможности использования резервиста в качестве общественного помощника следователя, которое является основанием для издания приказа руководителя следственного управления о наделении кандидата полномочиями общественного помощника следователя.</w:t>
      </w:r>
    </w:p>
    <w:p w:rsidR="00D040D2" w:rsidRDefault="00D040D2"/>
    <w:sectPr w:rsidR="00D04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44022"/>
    <w:multiLevelType w:val="multilevel"/>
    <w:tmpl w:val="22708E4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D81CAD"/>
    <w:multiLevelType w:val="multilevel"/>
    <w:tmpl w:val="C0143C8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94"/>
    <w:rsid w:val="000D0600"/>
    <w:rsid w:val="00A32B94"/>
    <w:rsid w:val="00D04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1F536-288C-44EC-9C36-595E0131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5309</Words>
  <Characters>30262</Characters>
  <Application>Microsoft Office Word</Application>
  <DocSecurity>0</DocSecurity>
  <Lines>252</Lines>
  <Paragraphs>70</Paragraphs>
  <ScaleCrop>false</ScaleCrop>
  <Company/>
  <LinksUpToDate>false</LinksUpToDate>
  <CharactersWithSpaces>35501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2</cp:revision>
  <dcterms:created xsi:type="dcterms:W3CDTF">2020-06-05T09:23:00Z</dcterms:created>
  <dcterms:modified xsi:type="dcterms:W3CDTF">2020-06-05T09:23:00Z</dcterms:modified>
</cp:coreProperties>
</file>