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2E" w:rsidRPr="00272D2E" w:rsidRDefault="00272D2E" w:rsidP="00272D2E">
      <w:pPr>
        <w:jc w:val="center"/>
        <w:rPr>
          <w:b/>
          <w:lang w:bidi="ru-RU"/>
        </w:rPr>
      </w:pPr>
      <w:bookmarkStart w:id="0" w:name="bookmark20"/>
      <w:r w:rsidRPr="00272D2E">
        <w:rPr>
          <w:b/>
          <w:lang w:bidi="ru-RU"/>
        </w:rPr>
        <w:t>Тема 15. Федеральная служба войск</w:t>
      </w:r>
      <w:r w:rsidRPr="00272D2E">
        <w:rPr>
          <w:b/>
          <w:lang w:bidi="ru-RU"/>
        </w:rPr>
        <w:br/>
        <w:t>национальной гвардии Российской Федерации</w:t>
      </w:r>
      <w:r w:rsidRPr="00272D2E">
        <w:rPr>
          <w:b/>
          <w:lang w:bidi="ru-RU"/>
        </w:rPr>
        <w:br/>
        <w:t>(</w:t>
      </w:r>
      <w:proofErr w:type="spellStart"/>
      <w:r w:rsidRPr="00272D2E">
        <w:rPr>
          <w:b/>
          <w:lang w:bidi="ru-RU"/>
        </w:rPr>
        <w:t>Росгвардия</w:t>
      </w:r>
      <w:proofErr w:type="spellEnd"/>
      <w:r w:rsidRPr="00272D2E">
        <w:rPr>
          <w:b/>
          <w:lang w:bidi="ru-RU"/>
        </w:rPr>
        <w:t>)</w:t>
      </w:r>
      <w:bookmarkEnd w:id="0"/>
    </w:p>
    <w:p w:rsidR="00272D2E" w:rsidRPr="00272D2E" w:rsidRDefault="00272D2E" w:rsidP="00272D2E">
      <w:pPr>
        <w:rPr>
          <w:lang w:bidi="ru-RU"/>
        </w:rPr>
      </w:pPr>
      <w:proofErr w:type="spellStart"/>
      <w:r w:rsidRPr="00272D2E">
        <w:rPr>
          <w:lang w:bidi="ru-RU"/>
        </w:rPr>
        <w:t>Росгвардия</w:t>
      </w:r>
      <w:proofErr w:type="spellEnd"/>
      <w:r w:rsidRPr="00272D2E">
        <w:rPr>
          <w:lang w:bidi="ru-RU"/>
        </w:rPr>
        <w:t xml:space="preserve"> — сравнительно молодой правоохранительный орган. Его появление обусловлено необходимостью разгрузить Министерство внутренних дел от ряда полномочий для наиболее эффективного вы</w:t>
      </w:r>
      <w:r w:rsidRPr="00272D2E">
        <w:rPr>
          <w:lang w:bidi="ru-RU"/>
        </w:rPr>
        <w:softHyphen/>
        <w:t>полнения функций его органами. В соответствии с Указом Президента РФ от 5 апреля 2016 года № 157 образована Федеральная служба войск национальной гвардии Российской Федерации (</w:t>
      </w:r>
      <w:proofErr w:type="spellStart"/>
      <w:r w:rsidRPr="00272D2E">
        <w:rPr>
          <w:lang w:bidi="ru-RU"/>
        </w:rPr>
        <w:t>Росгвардия</w:t>
      </w:r>
      <w:proofErr w:type="spellEnd"/>
      <w:r w:rsidRPr="00272D2E">
        <w:rPr>
          <w:lang w:bidi="ru-RU"/>
        </w:rPr>
        <w:t>).</w:t>
      </w:r>
    </w:p>
    <w:p w:rsidR="00272D2E" w:rsidRPr="00272D2E" w:rsidRDefault="00272D2E" w:rsidP="00272D2E">
      <w:pPr>
        <w:rPr>
          <w:lang w:bidi="ru-RU"/>
        </w:rPr>
      </w:pPr>
      <w:proofErr w:type="spellStart"/>
      <w:r w:rsidRPr="00272D2E">
        <w:rPr>
          <w:lang w:bidi="ru-RU"/>
        </w:rPr>
        <w:t>Росгвардия</w:t>
      </w:r>
      <w:proofErr w:type="spellEnd"/>
      <w:r w:rsidRPr="00272D2E">
        <w:rPr>
          <w:lang w:bidi="ru-RU"/>
        </w:rPr>
        <w:t xml:space="preserve"> является федеральным органом испо</w:t>
      </w:r>
      <w:bookmarkStart w:id="1" w:name="_GoBack"/>
      <w:bookmarkEnd w:id="1"/>
      <w:r w:rsidRPr="00272D2E">
        <w:rPr>
          <w:lang w:bidi="ru-RU"/>
        </w:rPr>
        <w:t>лнительной власти, осуществляющим функции по выработке и реализации государственной политики и нормативно-правовому регулированию в сфере деятель</w:t>
      </w:r>
      <w:r w:rsidRPr="00272D2E">
        <w:rPr>
          <w:lang w:bidi="ru-RU"/>
        </w:rPr>
        <w:softHyphen/>
        <w:t>ности войск национальной гвардии Российской Федерации (далее — войска национальной гвардии), в сфере оборота оружия, в сфере частной охранной деятельности и в сфере вневедомственной охраны.</w:t>
      </w:r>
    </w:p>
    <w:p w:rsidR="00272D2E" w:rsidRPr="00272D2E" w:rsidRDefault="00272D2E" w:rsidP="00272D2E">
      <w:pPr>
        <w:rPr>
          <w:lang w:bidi="ru-RU"/>
        </w:rPr>
      </w:pPr>
      <w:r w:rsidRPr="00272D2E">
        <w:rPr>
          <w:lang w:bidi="ru-RU"/>
        </w:rPr>
        <w:t>Федеральную службу войск национальной гвардии РФ возглавляет директор Федеральной службы войск национальной гвардии РФ — главнокомандующий войсками национальной гвардии РФ, осущест</w:t>
      </w:r>
      <w:r w:rsidRPr="00272D2E">
        <w:rPr>
          <w:lang w:bidi="ru-RU"/>
        </w:rPr>
        <w:softHyphen/>
        <w:t>вляющий управление войсками национальной гвардии.</w:t>
      </w:r>
    </w:p>
    <w:p w:rsidR="00272D2E" w:rsidRPr="00272D2E" w:rsidRDefault="00272D2E" w:rsidP="00272D2E">
      <w:pPr>
        <w:rPr>
          <w:lang w:bidi="ru-RU"/>
        </w:rPr>
      </w:pPr>
      <w:proofErr w:type="spellStart"/>
      <w:r w:rsidRPr="00272D2E">
        <w:rPr>
          <w:lang w:bidi="ru-RU"/>
        </w:rPr>
        <w:t>Росгвардия</w:t>
      </w:r>
      <w:proofErr w:type="spellEnd"/>
      <w:r w:rsidRPr="00272D2E">
        <w:rPr>
          <w:lang w:bidi="ru-RU"/>
        </w:rPr>
        <w:t xml:space="preserve"> — центральный орган управления войсками нацио</w:t>
      </w:r>
      <w:r w:rsidRPr="00272D2E">
        <w:rPr>
          <w:lang w:bidi="ru-RU"/>
        </w:rPr>
        <w:softHyphen/>
        <w:t>нальной гвардии.</w:t>
      </w:r>
    </w:p>
    <w:p w:rsidR="00272D2E" w:rsidRPr="00272D2E" w:rsidRDefault="00272D2E" w:rsidP="00272D2E">
      <w:pPr>
        <w:rPr>
          <w:lang w:bidi="ru-RU"/>
        </w:rPr>
      </w:pPr>
      <w:r w:rsidRPr="00272D2E">
        <w:rPr>
          <w:lang w:bidi="ru-RU"/>
        </w:rPr>
        <w:t>Войска национальной гвардии являются государственной воен</w:t>
      </w:r>
      <w:r w:rsidRPr="00272D2E">
        <w:rPr>
          <w:lang w:bidi="ru-RU"/>
        </w:rPr>
        <w:softHyphen/>
        <w:t>ной организацией, предназначенной для обеспечения государствен</w:t>
      </w:r>
      <w:r w:rsidRPr="00272D2E">
        <w:rPr>
          <w:lang w:bidi="ru-RU"/>
        </w:rPr>
        <w:softHyphen/>
        <w:t>ной и общественной безопасности, защиты прав и свобод человека и гражданина.</w:t>
      </w:r>
    </w:p>
    <w:p w:rsidR="00272D2E" w:rsidRPr="00272D2E" w:rsidRDefault="00272D2E" w:rsidP="00272D2E">
      <w:pPr>
        <w:rPr>
          <w:lang w:bidi="ru-RU"/>
        </w:rPr>
      </w:pPr>
      <w:r w:rsidRPr="00272D2E">
        <w:rPr>
          <w:lang w:bidi="ru-RU"/>
        </w:rPr>
        <w:t>На войска национальной гвардии возлагается выполнение следу</w:t>
      </w:r>
      <w:r w:rsidRPr="00272D2E">
        <w:rPr>
          <w:lang w:bidi="ru-RU"/>
        </w:rPr>
        <w:softHyphen/>
        <w:t>ющих задач:</w:t>
      </w:r>
    </w:p>
    <w:p w:rsidR="00272D2E" w:rsidRPr="00272D2E" w:rsidRDefault="00272D2E" w:rsidP="00272D2E">
      <w:pPr>
        <w:numPr>
          <w:ilvl w:val="0"/>
          <w:numId w:val="2"/>
        </w:numPr>
        <w:rPr>
          <w:lang w:bidi="ru-RU"/>
        </w:rPr>
      </w:pPr>
      <w:r w:rsidRPr="00272D2E">
        <w:rPr>
          <w:lang w:bidi="ru-RU"/>
        </w:rPr>
        <w:t>участие в охране общественного порядка, обеспечении об</w:t>
      </w:r>
      <w:r w:rsidRPr="00272D2E">
        <w:rPr>
          <w:lang w:bidi="ru-RU"/>
        </w:rPr>
        <w:softHyphen/>
        <w:t>щественной безопасности;</w:t>
      </w:r>
    </w:p>
    <w:p w:rsidR="00272D2E" w:rsidRPr="00272D2E" w:rsidRDefault="00272D2E" w:rsidP="00272D2E">
      <w:pPr>
        <w:numPr>
          <w:ilvl w:val="0"/>
          <w:numId w:val="2"/>
        </w:numPr>
        <w:rPr>
          <w:lang w:bidi="ru-RU"/>
        </w:rPr>
      </w:pPr>
      <w:r w:rsidRPr="00272D2E">
        <w:rPr>
          <w:lang w:bidi="ru-RU"/>
        </w:rPr>
        <w:t>охрана важных государственных объектов, специальных гру</w:t>
      </w:r>
      <w:r w:rsidRPr="00272D2E">
        <w:rPr>
          <w:lang w:bidi="ru-RU"/>
        </w:rPr>
        <w:softHyphen/>
        <w:t>зов, сооружений на коммуникациях в соответствии с переч</w:t>
      </w:r>
      <w:r w:rsidRPr="00272D2E">
        <w:rPr>
          <w:lang w:bidi="ru-RU"/>
        </w:rPr>
        <w:softHyphen/>
        <w:t>нями, утвержденными Правительством РФ;</w:t>
      </w:r>
    </w:p>
    <w:p w:rsidR="00272D2E" w:rsidRPr="00272D2E" w:rsidRDefault="00272D2E" w:rsidP="00272D2E">
      <w:pPr>
        <w:numPr>
          <w:ilvl w:val="0"/>
          <w:numId w:val="2"/>
        </w:numPr>
        <w:rPr>
          <w:lang w:bidi="ru-RU"/>
        </w:rPr>
      </w:pPr>
      <w:r w:rsidRPr="00272D2E">
        <w:rPr>
          <w:lang w:bidi="ru-RU"/>
        </w:rPr>
        <w:t>участие в борьбе с терроризмом и экстремизмом;</w:t>
      </w:r>
    </w:p>
    <w:p w:rsidR="00272D2E" w:rsidRPr="00272D2E" w:rsidRDefault="00272D2E" w:rsidP="00272D2E">
      <w:pPr>
        <w:numPr>
          <w:ilvl w:val="0"/>
          <w:numId w:val="2"/>
        </w:numPr>
        <w:rPr>
          <w:lang w:bidi="ru-RU"/>
        </w:rPr>
      </w:pPr>
      <w:r w:rsidRPr="00272D2E">
        <w:rPr>
          <w:lang w:bidi="ru-RU"/>
        </w:rPr>
        <w:t>участие в обеспечении режимов чрезвычайного положения, военного положения, правового режима контртеррористиче</w:t>
      </w:r>
      <w:r w:rsidRPr="00272D2E">
        <w:rPr>
          <w:lang w:bidi="ru-RU"/>
        </w:rPr>
        <w:softHyphen/>
        <w:t>ской операции;</w:t>
      </w:r>
    </w:p>
    <w:p w:rsidR="00272D2E" w:rsidRPr="00272D2E" w:rsidRDefault="00272D2E" w:rsidP="00272D2E">
      <w:pPr>
        <w:numPr>
          <w:ilvl w:val="0"/>
          <w:numId w:val="2"/>
        </w:numPr>
        <w:rPr>
          <w:lang w:bidi="ru-RU"/>
        </w:rPr>
      </w:pPr>
      <w:r w:rsidRPr="00272D2E">
        <w:rPr>
          <w:lang w:bidi="ru-RU"/>
        </w:rPr>
        <w:t>участие в территориальной обороне Российской Федерации;</w:t>
      </w:r>
    </w:p>
    <w:p w:rsidR="00272D2E" w:rsidRPr="00272D2E" w:rsidRDefault="00272D2E" w:rsidP="00272D2E">
      <w:pPr>
        <w:numPr>
          <w:ilvl w:val="0"/>
          <w:numId w:val="2"/>
        </w:numPr>
        <w:rPr>
          <w:lang w:bidi="ru-RU"/>
        </w:rPr>
      </w:pPr>
      <w:r w:rsidRPr="00272D2E">
        <w:rPr>
          <w:lang w:bidi="ru-RU"/>
        </w:rPr>
        <w:t>оказание содействия пограничным органам Федеральной службы безопасности в охране Государственной границы РФ;</w:t>
      </w:r>
    </w:p>
    <w:p w:rsidR="00272D2E" w:rsidRPr="00272D2E" w:rsidRDefault="00272D2E" w:rsidP="00272D2E">
      <w:pPr>
        <w:numPr>
          <w:ilvl w:val="0"/>
          <w:numId w:val="2"/>
        </w:numPr>
        <w:rPr>
          <w:lang w:bidi="ru-RU"/>
        </w:rPr>
      </w:pPr>
      <w:r w:rsidRPr="00272D2E">
        <w:rPr>
          <w:lang w:bidi="ru-RU"/>
        </w:rPr>
        <w:t>федеральный государственный контроль (надзор) за со</w:t>
      </w:r>
      <w:r w:rsidRPr="00272D2E">
        <w:rPr>
          <w:lang w:bidi="ru-RU"/>
        </w:rPr>
        <w:softHyphen/>
        <w:t>блюдением законодательства РФ в области оборота оружия и в области частной охранной деятельности, а также за обес</w:t>
      </w:r>
      <w:r w:rsidRPr="00272D2E">
        <w:rPr>
          <w:lang w:bidi="ru-RU"/>
        </w:rPr>
        <w:softHyphen/>
        <w:t>печением безопасности объектов топливно-энергетического комплекса, за деятельностью подразделений охраны юриди</w:t>
      </w:r>
      <w:r w:rsidRPr="00272D2E">
        <w:rPr>
          <w:lang w:bidi="ru-RU"/>
        </w:rPr>
        <w:softHyphen/>
        <w:t>ческих лиц с особыми уставными задачами и подразделений ведомственной охраны;</w:t>
      </w:r>
    </w:p>
    <w:p w:rsidR="00272D2E" w:rsidRPr="00272D2E" w:rsidRDefault="00272D2E" w:rsidP="00272D2E">
      <w:pPr>
        <w:numPr>
          <w:ilvl w:val="0"/>
          <w:numId w:val="2"/>
        </w:numPr>
        <w:rPr>
          <w:lang w:bidi="ru-RU"/>
        </w:rPr>
      </w:pPr>
      <w:r w:rsidRPr="00272D2E">
        <w:rPr>
          <w:lang w:bidi="ru-RU"/>
        </w:rPr>
        <w:t>охрана особо важных и режимных объектов, объектов, подле</w:t>
      </w:r>
      <w:r w:rsidRPr="00272D2E">
        <w:rPr>
          <w:lang w:bidi="ru-RU"/>
        </w:rPr>
        <w:softHyphen/>
        <w:t xml:space="preserve">жащих обязательной охране войсками национальной гвардии, в соответствии с </w:t>
      </w:r>
      <w:r w:rsidRPr="00272D2E">
        <w:rPr>
          <w:lang w:bidi="ru-RU"/>
        </w:rPr>
        <w:lastRenderedPageBreak/>
        <w:t>перечнем, утвержденным Правительством РФ, охрана имущества физических и юридических лиц по до</w:t>
      </w:r>
      <w:r w:rsidRPr="00272D2E">
        <w:rPr>
          <w:lang w:bidi="ru-RU"/>
        </w:rPr>
        <w:softHyphen/>
        <w:t>говорам.</w:t>
      </w:r>
    </w:p>
    <w:p w:rsidR="00272D2E" w:rsidRPr="00272D2E" w:rsidRDefault="00272D2E" w:rsidP="00272D2E">
      <w:pPr>
        <w:rPr>
          <w:lang w:bidi="ru-RU"/>
        </w:rPr>
      </w:pPr>
      <w:r w:rsidRPr="00272D2E">
        <w:rPr>
          <w:lang w:bidi="ru-RU"/>
        </w:rPr>
        <w:t>Иные задачи на войска национальной гвардии могут быть воз</w:t>
      </w:r>
      <w:r w:rsidRPr="00272D2E">
        <w:rPr>
          <w:lang w:bidi="ru-RU"/>
        </w:rPr>
        <w:softHyphen/>
        <w:t>ложены решениями Президента Российской Федерации, принятыми в соответствии с федеральными конституционными законами и фе</w:t>
      </w:r>
      <w:r w:rsidRPr="00272D2E">
        <w:rPr>
          <w:lang w:bidi="ru-RU"/>
        </w:rPr>
        <w:softHyphen/>
        <w:t>деральными законами.</w:t>
      </w:r>
    </w:p>
    <w:p w:rsidR="00272D2E" w:rsidRPr="00272D2E" w:rsidRDefault="00272D2E" w:rsidP="00272D2E">
      <w:pPr>
        <w:rPr>
          <w:lang w:bidi="ru-RU"/>
        </w:rPr>
      </w:pPr>
      <w:r w:rsidRPr="00272D2E">
        <w:rPr>
          <w:lang w:bidi="ru-RU"/>
        </w:rPr>
        <w:t>В состав войск национальной гвардии входят:</w:t>
      </w:r>
    </w:p>
    <w:p w:rsidR="00272D2E" w:rsidRPr="00272D2E" w:rsidRDefault="00272D2E" w:rsidP="00272D2E">
      <w:pPr>
        <w:numPr>
          <w:ilvl w:val="0"/>
          <w:numId w:val="1"/>
        </w:numPr>
        <w:rPr>
          <w:lang w:bidi="ru-RU"/>
        </w:rPr>
      </w:pPr>
      <w:r w:rsidRPr="00272D2E">
        <w:rPr>
          <w:lang w:bidi="ru-RU"/>
        </w:rPr>
        <w:t>органы управления;</w:t>
      </w:r>
    </w:p>
    <w:p w:rsidR="00272D2E" w:rsidRPr="00272D2E" w:rsidRDefault="00272D2E" w:rsidP="00272D2E">
      <w:pPr>
        <w:numPr>
          <w:ilvl w:val="0"/>
          <w:numId w:val="1"/>
        </w:numPr>
        <w:rPr>
          <w:lang w:bidi="ru-RU"/>
        </w:rPr>
      </w:pPr>
      <w:r w:rsidRPr="00272D2E">
        <w:rPr>
          <w:lang w:bidi="ru-RU"/>
        </w:rPr>
        <w:t>объединения, соединения и воинские части;</w:t>
      </w:r>
    </w:p>
    <w:p w:rsidR="00272D2E" w:rsidRPr="00272D2E" w:rsidRDefault="00272D2E" w:rsidP="00272D2E">
      <w:pPr>
        <w:numPr>
          <w:ilvl w:val="0"/>
          <w:numId w:val="1"/>
        </w:numPr>
        <w:rPr>
          <w:lang w:bidi="ru-RU"/>
        </w:rPr>
      </w:pPr>
      <w:r w:rsidRPr="00272D2E">
        <w:rPr>
          <w:lang w:bidi="ru-RU"/>
        </w:rPr>
        <w:t>подразделения (органы), в том числе те, в которых проходят службу лица, имеющие специальные звания полиции;</w:t>
      </w:r>
    </w:p>
    <w:p w:rsidR="00272D2E" w:rsidRPr="00272D2E" w:rsidRDefault="00272D2E" w:rsidP="00272D2E">
      <w:pPr>
        <w:numPr>
          <w:ilvl w:val="0"/>
          <w:numId w:val="1"/>
        </w:numPr>
        <w:rPr>
          <w:lang w:bidi="ru-RU"/>
        </w:rPr>
      </w:pPr>
      <w:r w:rsidRPr="00272D2E">
        <w:rPr>
          <w:lang w:bidi="ru-RU"/>
        </w:rPr>
        <w:t>образовательные организации высшего образования и иные организации.</w:t>
      </w:r>
    </w:p>
    <w:p w:rsidR="00D040D2" w:rsidRDefault="00D040D2"/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44022"/>
    <w:multiLevelType w:val="multilevel"/>
    <w:tmpl w:val="22708E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D81CAD"/>
    <w:multiLevelType w:val="multilevel"/>
    <w:tmpl w:val="C0143C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3"/>
    <w:rsid w:val="00272D2E"/>
    <w:rsid w:val="002A7283"/>
    <w:rsid w:val="00D0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7E05-6404-4407-9CB7-75B338C3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2020-06-08T05:30:00Z</dcterms:created>
  <dcterms:modified xsi:type="dcterms:W3CDTF">2020-06-08T05:31:00Z</dcterms:modified>
</cp:coreProperties>
</file>