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BB" w:rsidRDefault="00A871BB" w:rsidP="00A871BB">
      <w:r>
        <w:t>1. Мальцев потребовал от кассира гастронома Лапиной пять тысяч рублей, угрожая в случае отказа сжечь принадлежащий ей гараж с находящейся там автомашиной «Жигули». Лапина в два приема изъяла требуемую сумму и</w:t>
      </w:r>
      <w:r w:rsidR="00427704">
        <w:t xml:space="preserve"> предала ее Мальцеву. Привле</w:t>
      </w:r>
      <w:r>
        <w:t>ченная к уголовной ответственности за растрату, она объяснила свое поведение боязнью приведения угрозы в исполнение.</w:t>
      </w:r>
    </w:p>
    <w:p w:rsidR="00A871BB" w:rsidRDefault="00A871BB" w:rsidP="00A871BB">
      <w:r>
        <w:t>Квалифицируйте поведение действующих лиц.</w:t>
      </w:r>
    </w:p>
    <w:p w:rsidR="00A871BB" w:rsidRDefault="00A871BB" w:rsidP="00A871BB"/>
    <w:p w:rsidR="00A871BB" w:rsidRDefault="00A871BB" w:rsidP="00A871BB">
      <w:r>
        <w:t xml:space="preserve">2. </w:t>
      </w:r>
      <w:proofErr w:type="spellStart"/>
      <w:r>
        <w:t>Штемлер</w:t>
      </w:r>
      <w:proofErr w:type="spellEnd"/>
      <w:r>
        <w:t xml:space="preserve">, находясь в нетрезвом состоянии, поссорился с Кавериным. Ссора перешла в драку. </w:t>
      </w:r>
      <w:proofErr w:type="spellStart"/>
      <w:r>
        <w:t>Штемлер</w:t>
      </w:r>
      <w:proofErr w:type="spellEnd"/>
      <w:r>
        <w:t xml:space="preserve"> схватил Каверина за ноги и бросил через перила лестницы на землю с высоты более двух метров, крикнув при этом, что научит его летать. Каверин получил перелом шейного позвонка, отчего на третий день скончался.</w:t>
      </w:r>
    </w:p>
    <w:p w:rsidR="00A871BB" w:rsidRDefault="00A871BB" w:rsidP="00A871BB">
      <w:r>
        <w:t xml:space="preserve">Квалифицируйте действия </w:t>
      </w:r>
      <w:proofErr w:type="spellStart"/>
      <w:r>
        <w:t>Штемлера</w:t>
      </w:r>
      <w:proofErr w:type="spellEnd"/>
      <w:r>
        <w:t>.</w:t>
      </w:r>
    </w:p>
    <w:p w:rsidR="00A871BB" w:rsidRDefault="00A871BB" w:rsidP="00A871BB"/>
    <w:p w:rsidR="00A871BB" w:rsidRDefault="00A871BB" w:rsidP="00A871BB">
      <w:r>
        <w:t xml:space="preserve">3. Ранее не знакомые между собой Вавилов и </w:t>
      </w:r>
      <w:proofErr w:type="spellStart"/>
      <w:r>
        <w:t>Гибадулин</w:t>
      </w:r>
      <w:proofErr w:type="spellEnd"/>
      <w:r>
        <w:t xml:space="preserve"> (оба были в нетрезвом состоянии) ехали в автобусе. В пути между ними возникла ссора, во время которой </w:t>
      </w:r>
      <w:proofErr w:type="spellStart"/>
      <w:r>
        <w:t>Гибадулин</w:t>
      </w:r>
      <w:proofErr w:type="spellEnd"/>
      <w:r>
        <w:t xml:space="preserve"> ударил Вавилова ножом в живот, причинив проникающее ранение брюшной полости, а затем попытался свалить его. Вавилов, вытащив из раны нож, нанес им два удара </w:t>
      </w:r>
      <w:proofErr w:type="spellStart"/>
      <w:r>
        <w:t>Гибадулину</w:t>
      </w:r>
      <w:proofErr w:type="spellEnd"/>
      <w:r>
        <w:t>: один раз в живот, второй раз в спину.</w:t>
      </w:r>
    </w:p>
    <w:p w:rsidR="00D040D2" w:rsidRDefault="00A871BB" w:rsidP="00A871BB">
      <w:r>
        <w:t>Определите ответственность указанных лиц.</w:t>
      </w:r>
      <w:bookmarkStart w:id="0" w:name="_GoBack"/>
      <w:bookmarkEnd w:id="0"/>
    </w:p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5B"/>
    <w:rsid w:val="00427704"/>
    <w:rsid w:val="00733B5B"/>
    <w:rsid w:val="00A871BB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BD7B"/>
  <w15:chartTrackingRefBased/>
  <w15:docId w15:val="{2E040744-1E8E-49C8-ACE3-63A82F0F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</cp:revision>
  <dcterms:created xsi:type="dcterms:W3CDTF">2020-06-11T02:01:00Z</dcterms:created>
  <dcterms:modified xsi:type="dcterms:W3CDTF">2020-06-11T02:02:00Z</dcterms:modified>
</cp:coreProperties>
</file>